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470B2" w14:textId="77777777" w:rsidR="006F36B0" w:rsidRDefault="006F36B0" w:rsidP="00287A52">
      <w:pPr>
        <w:rPr>
          <w:b/>
          <w:bCs/>
        </w:rPr>
      </w:pPr>
    </w:p>
    <w:p w14:paraId="3858E06A" w14:textId="3D0D49EE" w:rsidR="006F36B0" w:rsidRPr="00185243" w:rsidRDefault="006F36B0" w:rsidP="006F36B0">
      <w:pPr>
        <w:jc w:val="center"/>
        <w:rPr>
          <w:rFonts w:ascii="Arial" w:hAnsi="Arial" w:cs="Arial"/>
          <w:b/>
          <w:bCs/>
          <w:sz w:val="56"/>
          <w:szCs w:val="56"/>
        </w:rPr>
      </w:pPr>
      <w:r w:rsidRPr="00185243">
        <w:rPr>
          <w:rFonts w:ascii="Arial" w:hAnsi="Arial" w:cs="Arial"/>
          <w:b/>
          <w:bCs/>
          <w:sz w:val="56"/>
          <w:szCs w:val="56"/>
        </w:rPr>
        <w:t xml:space="preserve">Workstation </w:t>
      </w:r>
      <w:proofErr w:type="spellStart"/>
      <w:r w:rsidRPr="00185243">
        <w:rPr>
          <w:rFonts w:ascii="Arial" w:hAnsi="Arial" w:cs="Arial"/>
          <w:b/>
          <w:bCs/>
          <w:sz w:val="56"/>
          <w:szCs w:val="56"/>
        </w:rPr>
        <w:t>skill</w:t>
      </w:r>
      <w:proofErr w:type="spellEnd"/>
      <w:r w:rsidRPr="00185243">
        <w:rPr>
          <w:rFonts w:ascii="Arial" w:hAnsi="Arial" w:cs="Arial"/>
          <w:b/>
          <w:bCs/>
          <w:sz w:val="56"/>
          <w:szCs w:val="56"/>
        </w:rPr>
        <w:t xml:space="preserve"> offerte schrijven</w:t>
      </w:r>
    </w:p>
    <w:p w14:paraId="66BD2875" w14:textId="77777777" w:rsidR="006F36B0" w:rsidRPr="00185243" w:rsidRDefault="006F36B0" w:rsidP="006F36B0">
      <w:pPr>
        <w:jc w:val="center"/>
        <w:rPr>
          <w:rFonts w:ascii="Arial" w:hAnsi="Arial" w:cs="Arial"/>
          <w:b/>
          <w:bCs/>
          <w:sz w:val="40"/>
          <w:szCs w:val="40"/>
        </w:rPr>
      </w:pPr>
    </w:p>
    <w:p w14:paraId="25E92806" w14:textId="77777777" w:rsidR="006F36B0" w:rsidRPr="00185243" w:rsidRDefault="006F36B0" w:rsidP="006F36B0">
      <w:pPr>
        <w:rPr>
          <w:rFonts w:ascii="Arial" w:hAnsi="Arial" w:cs="Arial"/>
          <w:b/>
          <w:bCs/>
          <w:sz w:val="40"/>
          <w:szCs w:val="40"/>
        </w:rPr>
      </w:pPr>
    </w:p>
    <w:p w14:paraId="351413CC" w14:textId="77777777" w:rsidR="006F36B0" w:rsidRPr="00185243" w:rsidRDefault="006F36B0" w:rsidP="006F36B0">
      <w:pPr>
        <w:rPr>
          <w:rFonts w:ascii="Arial" w:hAnsi="Arial" w:cs="Arial"/>
          <w:b/>
          <w:bCs/>
          <w:sz w:val="40"/>
          <w:szCs w:val="40"/>
        </w:rPr>
      </w:pPr>
    </w:p>
    <w:p w14:paraId="75911E50" w14:textId="77777777" w:rsidR="006F36B0" w:rsidRPr="00185243" w:rsidRDefault="006F36B0" w:rsidP="006F36B0">
      <w:pPr>
        <w:rPr>
          <w:rFonts w:ascii="Arial" w:hAnsi="Arial" w:cs="Arial"/>
          <w:b/>
          <w:bCs/>
          <w:sz w:val="40"/>
          <w:szCs w:val="40"/>
        </w:rPr>
      </w:pPr>
    </w:p>
    <w:p w14:paraId="7DA14FEE" w14:textId="77777777" w:rsidR="006F36B0" w:rsidRPr="00185243" w:rsidRDefault="006F36B0" w:rsidP="006F36B0">
      <w:pPr>
        <w:rPr>
          <w:rFonts w:ascii="Arial" w:hAnsi="Arial" w:cs="Arial"/>
          <w:b/>
          <w:bCs/>
          <w:sz w:val="40"/>
          <w:szCs w:val="40"/>
        </w:rPr>
      </w:pPr>
    </w:p>
    <w:p w14:paraId="61E1AAE1" w14:textId="77777777" w:rsidR="006F36B0" w:rsidRPr="00185243" w:rsidRDefault="006F36B0" w:rsidP="006F36B0">
      <w:pPr>
        <w:rPr>
          <w:rFonts w:ascii="Arial" w:hAnsi="Arial" w:cs="Arial"/>
          <w:b/>
          <w:bCs/>
          <w:sz w:val="40"/>
          <w:szCs w:val="40"/>
        </w:rPr>
      </w:pPr>
    </w:p>
    <w:p w14:paraId="30F632E9" w14:textId="77777777" w:rsidR="006F36B0" w:rsidRPr="00185243" w:rsidRDefault="006F36B0" w:rsidP="006F36B0">
      <w:pPr>
        <w:rPr>
          <w:rFonts w:ascii="Arial" w:hAnsi="Arial" w:cs="Arial"/>
          <w:b/>
          <w:bCs/>
          <w:sz w:val="40"/>
          <w:szCs w:val="40"/>
        </w:rPr>
      </w:pPr>
    </w:p>
    <w:p w14:paraId="1372CC1D" w14:textId="77777777" w:rsidR="006F36B0" w:rsidRPr="00185243" w:rsidRDefault="006F36B0" w:rsidP="006F36B0">
      <w:pPr>
        <w:rPr>
          <w:rFonts w:ascii="Arial" w:hAnsi="Arial" w:cs="Arial"/>
          <w:b/>
          <w:bCs/>
          <w:sz w:val="40"/>
          <w:szCs w:val="40"/>
        </w:rPr>
      </w:pPr>
    </w:p>
    <w:p w14:paraId="30775BC4" w14:textId="77777777" w:rsidR="006F36B0" w:rsidRPr="00185243" w:rsidRDefault="006F36B0" w:rsidP="006F36B0">
      <w:pPr>
        <w:rPr>
          <w:rFonts w:ascii="Arial" w:hAnsi="Arial" w:cs="Arial"/>
          <w:b/>
          <w:bCs/>
          <w:sz w:val="40"/>
          <w:szCs w:val="40"/>
        </w:rPr>
      </w:pPr>
    </w:p>
    <w:p w14:paraId="181600C7" w14:textId="77777777" w:rsidR="006F36B0" w:rsidRPr="00185243" w:rsidRDefault="006F36B0" w:rsidP="006F36B0">
      <w:pPr>
        <w:rPr>
          <w:rFonts w:ascii="Arial" w:hAnsi="Arial" w:cs="Arial"/>
          <w:b/>
          <w:bCs/>
          <w:sz w:val="40"/>
          <w:szCs w:val="40"/>
        </w:rPr>
      </w:pPr>
    </w:p>
    <w:p w14:paraId="749A3A74" w14:textId="77777777" w:rsidR="006F36B0" w:rsidRPr="00185243" w:rsidRDefault="006F36B0" w:rsidP="006F36B0">
      <w:pPr>
        <w:rPr>
          <w:rFonts w:ascii="Arial" w:hAnsi="Arial" w:cs="Arial"/>
          <w:b/>
          <w:bCs/>
          <w:sz w:val="40"/>
          <w:szCs w:val="40"/>
        </w:rPr>
      </w:pPr>
    </w:p>
    <w:p w14:paraId="275FA84E" w14:textId="77777777" w:rsidR="006F36B0" w:rsidRPr="00185243" w:rsidRDefault="006F36B0" w:rsidP="006F36B0">
      <w:pPr>
        <w:rPr>
          <w:rFonts w:ascii="Arial" w:hAnsi="Arial" w:cs="Arial"/>
          <w:b/>
          <w:bCs/>
          <w:sz w:val="40"/>
          <w:szCs w:val="40"/>
        </w:rPr>
      </w:pPr>
    </w:p>
    <w:p w14:paraId="74B16727" w14:textId="77777777" w:rsidR="006F36B0" w:rsidRPr="00185243" w:rsidRDefault="006F36B0" w:rsidP="006F36B0">
      <w:pPr>
        <w:rPr>
          <w:rFonts w:ascii="Arial" w:hAnsi="Arial" w:cs="Arial"/>
          <w:b/>
          <w:bCs/>
          <w:sz w:val="40"/>
          <w:szCs w:val="40"/>
        </w:rPr>
      </w:pPr>
    </w:p>
    <w:p w14:paraId="2B58E7B7" w14:textId="77777777" w:rsidR="006F36B0" w:rsidRPr="00185243" w:rsidRDefault="006F36B0" w:rsidP="006F36B0">
      <w:pPr>
        <w:rPr>
          <w:rFonts w:ascii="Arial" w:hAnsi="Arial" w:cs="Arial"/>
          <w:b/>
          <w:bCs/>
          <w:sz w:val="36"/>
          <w:szCs w:val="36"/>
        </w:rPr>
      </w:pPr>
    </w:p>
    <w:p w14:paraId="3205063D" w14:textId="77777777" w:rsidR="006F36B0" w:rsidRPr="00185243" w:rsidRDefault="006F36B0" w:rsidP="00287A52">
      <w:pPr>
        <w:rPr>
          <w:rFonts w:ascii="Arial" w:hAnsi="Arial" w:cs="Arial"/>
          <w:b/>
          <w:bCs/>
        </w:rPr>
      </w:pPr>
    </w:p>
    <w:p w14:paraId="2BE424C0" w14:textId="1957E19B" w:rsidR="006F36B0" w:rsidRPr="00185243" w:rsidRDefault="006F36B0" w:rsidP="00287A52">
      <w:pPr>
        <w:rPr>
          <w:rFonts w:ascii="Arial" w:hAnsi="Arial" w:cs="Arial"/>
          <w:b/>
          <w:bCs/>
          <w:sz w:val="36"/>
          <w:szCs w:val="36"/>
        </w:rPr>
      </w:pPr>
      <w:r w:rsidRPr="00185243">
        <w:rPr>
          <w:rFonts w:ascii="Arial" w:hAnsi="Arial" w:cs="Arial"/>
          <w:b/>
          <w:bCs/>
          <w:sz w:val="36"/>
          <w:szCs w:val="36"/>
        </w:rPr>
        <w:t xml:space="preserve">Naam: </w:t>
      </w:r>
      <w:r w:rsidRPr="00185243">
        <w:rPr>
          <w:rFonts w:ascii="Arial" w:hAnsi="Arial" w:cs="Arial"/>
          <w:sz w:val="36"/>
          <w:szCs w:val="36"/>
        </w:rPr>
        <w:t>Sjoerd van Gerwen</w:t>
      </w:r>
    </w:p>
    <w:p w14:paraId="036DA882" w14:textId="2FCAFCFA" w:rsidR="006F36B0" w:rsidRPr="00185243" w:rsidRDefault="006F36B0" w:rsidP="00287A52">
      <w:pPr>
        <w:rPr>
          <w:rFonts w:ascii="Arial" w:hAnsi="Arial" w:cs="Arial"/>
          <w:b/>
          <w:bCs/>
          <w:sz w:val="36"/>
          <w:szCs w:val="36"/>
        </w:rPr>
      </w:pPr>
      <w:r w:rsidRPr="00185243">
        <w:rPr>
          <w:rFonts w:ascii="Arial" w:hAnsi="Arial" w:cs="Arial"/>
          <w:b/>
          <w:bCs/>
          <w:sz w:val="36"/>
          <w:szCs w:val="36"/>
        </w:rPr>
        <w:t xml:space="preserve">Studentennummer: </w:t>
      </w:r>
      <w:r w:rsidRPr="00185243">
        <w:rPr>
          <w:rFonts w:ascii="Arial" w:hAnsi="Arial" w:cs="Arial"/>
          <w:sz w:val="36"/>
          <w:szCs w:val="36"/>
        </w:rPr>
        <w:t>4895339</w:t>
      </w:r>
    </w:p>
    <w:p w14:paraId="74184EE1" w14:textId="5160A399" w:rsidR="006F36B0" w:rsidRPr="00185243" w:rsidRDefault="006F36B0" w:rsidP="00287A52">
      <w:pPr>
        <w:rPr>
          <w:rFonts w:ascii="Arial" w:hAnsi="Arial" w:cs="Arial"/>
          <w:sz w:val="36"/>
          <w:szCs w:val="36"/>
        </w:rPr>
      </w:pPr>
      <w:r w:rsidRPr="00185243">
        <w:rPr>
          <w:rFonts w:ascii="Arial" w:hAnsi="Arial" w:cs="Arial"/>
          <w:b/>
          <w:bCs/>
          <w:sz w:val="36"/>
          <w:szCs w:val="36"/>
        </w:rPr>
        <w:t xml:space="preserve">Klas: </w:t>
      </w:r>
      <w:r w:rsidRPr="00185243">
        <w:rPr>
          <w:rFonts w:ascii="Arial" w:hAnsi="Arial" w:cs="Arial"/>
          <w:sz w:val="36"/>
          <w:szCs w:val="36"/>
        </w:rPr>
        <w:t>CE-3a</w:t>
      </w:r>
    </w:p>
    <w:p w14:paraId="6E10E992" w14:textId="77777777" w:rsidR="006F36B0" w:rsidRPr="00185243" w:rsidRDefault="006F36B0" w:rsidP="00287A52">
      <w:pPr>
        <w:rPr>
          <w:rFonts w:ascii="Arial" w:hAnsi="Arial" w:cs="Arial"/>
          <w:sz w:val="36"/>
          <w:szCs w:val="36"/>
        </w:rPr>
      </w:pPr>
      <w:r w:rsidRPr="00185243">
        <w:rPr>
          <w:rFonts w:ascii="Arial" w:hAnsi="Arial" w:cs="Arial"/>
          <w:b/>
          <w:bCs/>
          <w:sz w:val="36"/>
          <w:szCs w:val="36"/>
        </w:rPr>
        <w:t xml:space="preserve">Datum: </w:t>
      </w:r>
      <w:r w:rsidRPr="00185243">
        <w:rPr>
          <w:rFonts w:ascii="Arial" w:hAnsi="Arial" w:cs="Arial"/>
          <w:sz w:val="36"/>
          <w:szCs w:val="36"/>
        </w:rPr>
        <w:t>15-11-2024</w:t>
      </w:r>
    </w:p>
    <w:p w14:paraId="00F86496" w14:textId="5603E264" w:rsidR="00287A52" w:rsidRPr="00185243" w:rsidRDefault="00287A52" w:rsidP="00287A52">
      <w:pPr>
        <w:rPr>
          <w:rFonts w:ascii="Arial" w:hAnsi="Arial" w:cs="Arial"/>
          <w:sz w:val="36"/>
          <w:szCs w:val="36"/>
        </w:rPr>
      </w:pPr>
      <w:r w:rsidRPr="00185243">
        <w:rPr>
          <w:rFonts w:ascii="Arial" w:hAnsi="Arial" w:cs="Arial"/>
          <w:b/>
          <w:bCs/>
        </w:rPr>
        <w:t xml:space="preserve">Offerte voor Optimalisatie van het Retourproces bij </w:t>
      </w:r>
      <w:proofErr w:type="spellStart"/>
      <w:r w:rsidRPr="00185243">
        <w:rPr>
          <w:rFonts w:ascii="Arial" w:hAnsi="Arial" w:cs="Arial"/>
          <w:b/>
          <w:bCs/>
        </w:rPr>
        <w:t>Coolblue</w:t>
      </w:r>
      <w:proofErr w:type="spellEnd"/>
      <w:r w:rsidRPr="00185243">
        <w:rPr>
          <w:rFonts w:ascii="Arial" w:hAnsi="Arial" w:cs="Arial"/>
          <w:b/>
          <w:bCs/>
        </w:rPr>
        <w:t xml:space="preserve"> versie 1</w:t>
      </w:r>
    </w:p>
    <w:p w14:paraId="6C07BF76" w14:textId="1227190B" w:rsidR="00287A52" w:rsidRPr="00185243" w:rsidRDefault="00287A52" w:rsidP="00287A52">
      <w:pPr>
        <w:rPr>
          <w:rFonts w:ascii="Arial" w:hAnsi="Arial" w:cs="Arial"/>
        </w:rPr>
      </w:pPr>
      <w:r w:rsidRPr="00185243">
        <w:rPr>
          <w:rFonts w:ascii="Arial" w:hAnsi="Arial" w:cs="Arial"/>
        </w:rPr>
        <w:lastRenderedPageBreak/>
        <w:t xml:space="preserve">Aan: </w:t>
      </w:r>
      <w:proofErr w:type="spellStart"/>
      <w:r w:rsidRPr="00185243">
        <w:rPr>
          <w:rFonts w:ascii="Arial" w:hAnsi="Arial" w:cs="Arial"/>
        </w:rPr>
        <w:t>Coolblue</w:t>
      </w:r>
      <w:proofErr w:type="spellEnd"/>
      <w:r w:rsidRPr="00185243">
        <w:rPr>
          <w:rFonts w:ascii="Arial" w:hAnsi="Arial" w:cs="Arial"/>
        </w:rPr>
        <w:br/>
        <w:t>Van: SVG Consulting</w:t>
      </w:r>
      <w:r w:rsidRPr="00185243">
        <w:rPr>
          <w:rFonts w:ascii="Arial" w:hAnsi="Arial" w:cs="Arial"/>
        </w:rPr>
        <w:br/>
        <w:t>Datum: 6-11-2024</w:t>
      </w:r>
    </w:p>
    <w:p w14:paraId="0048FD05" w14:textId="77777777" w:rsidR="00287A52" w:rsidRPr="00185243" w:rsidRDefault="00287A52" w:rsidP="00287A52">
      <w:pPr>
        <w:rPr>
          <w:rFonts w:ascii="Arial" w:hAnsi="Arial" w:cs="Arial"/>
        </w:rPr>
      </w:pPr>
      <w:r w:rsidRPr="00185243">
        <w:rPr>
          <w:rFonts w:ascii="Arial" w:hAnsi="Arial" w:cs="Arial"/>
        </w:rPr>
        <w:t>Beste Mevrouw/heer,</w:t>
      </w:r>
    </w:p>
    <w:p w14:paraId="0B1F52B4" w14:textId="77777777" w:rsidR="00287A52" w:rsidRPr="00185243" w:rsidRDefault="00287A52" w:rsidP="00287A52">
      <w:pPr>
        <w:rPr>
          <w:rFonts w:ascii="Arial" w:hAnsi="Arial" w:cs="Arial"/>
        </w:rPr>
      </w:pPr>
      <w:r w:rsidRPr="00185243">
        <w:rPr>
          <w:rFonts w:ascii="Arial" w:hAnsi="Arial" w:cs="Arial"/>
        </w:rPr>
        <w:t xml:space="preserve">Dankjewel voor deze kans om een offerte voor te bereiden. In deze offerte willen wij ons voorstel laten zien voor verbeteringen in het retour </w:t>
      </w:r>
      <w:proofErr w:type="spellStart"/>
      <w:r w:rsidRPr="00185243">
        <w:rPr>
          <w:rFonts w:ascii="Arial" w:hAnsi="Arial" w:cs="Arial"/>
        </w:rPr>
        <w:t>porces</w:t>
      </w:r>
      <w:proofErr w:type="spellEnd"/>
      <w:r w:rsidRPr="00185243">
        <w:rPr>
          <w:rFonts w:ascii="Arial" w:hAnsi="Arial" w:cs="Arial"/>
        </w:rPr>
        <w:t xml:space="preserve"> van </w:t>
      </w:r>
      <w:proofErr w:type="spellStart"/>
      <w:r w:rsidRPr="00185243">
        <w:rPr>
          <w:rFonts w:ascii="Arial" w:hAnsi="Arial" w:cs="Arial"/>
        </w:rPr>
        <w:t>Coolblue</w:t>
      </w:r>
      <w:proofErr w:type="spellEnd"/>
      <w:r w:rsidRPr="00185243">
        <w:rPr>
          <w:rFonts w:ascii="Arial" w:hAnsi="Arial" w:cs="Arial"/>
        </w:rPr>
        <w:t xml:space="preserve">. Door de </w:t>
      </w:r>
      <w:proofErr w:type="spellStart"/>
      <w:r w:rsidRPr="00185243">
        <w:rPr>
          <w:rFonts w:ascii="Arial" w:hAnsi="Arial" w:cs="Arial"/>
        </w:rPr>
        <w:t>effenciëntie</w:t>
      </w:r>
      <w:proofErr w:type="spellEnd"/>
      <w:r w:rsidRPr="00185243">
        <w:rPr>
          <w:rFonts w:ascii="Arial" w:hAnsi="Arial" w:cs="Arial"/>
        </w:rPr>
        <w:t xml:space="preserve"> te verhogen willen we kosten besparen en klantentevredenheid </w:t>
      </w:r>
      <w:proofErr w:type="spellStart"/>
      <w:r w:rsidRPr="00185243">
        <w:rPr>
          <w:rFonts w:ascii="Arial" w:hAnsi="Arial" w:cs="Arial"/>
        </w:rPr>
        <w:t>optimalizeren</w:t>
      </w:r>
      <w:proofErr w:type="spellEnd"/>
      <w:r w:rsidRPr="00185243">
        <w:rPr>
          <w:rFonts w:ascii="Arial" w:hAnsi="Arial" w:cs="Arial"/>
        </w:rPr>
        <w:t>.</w:t>
      </w:r>
    </w:p>
    <w:p w14:paraId="4BB48B79" w14:textId="77777777" w:rsidR="00287A52" w:rsidRPr="00185243" w:rsidRDefault="00287A52" w:rsidP="00287A52">
      <w:pPr>
        <w:rPr>
          <w:rFonts w:ascii="Arial" w:hAnsi="Arial" w:cs="Arial"/>
        </w:rPr>
      </w:pPr>
      <w:r w:rsidRPr="00185243">
        <w:rPr>
          <w:rFonts w:ascii="Arial" w:hAnsi="Arial" w:cs="Arial"/>
        </w:rPr>
        <w:t>Doelen van het project</w:t>
      </w:r>
      <w:r w:rsidRPr="00185243">
        <w:rPr>
          <w:rFonts w:ascii="Arial" w:hAnsi="Arial" w:cs="Arial"/>
        </w:rPr>
        <w:br/>
        <w:t xml:space="preserve">Het retourproces is cruciaal. Veel </w:t>
      </w:r>
      <w:proofErr w:type="spellStart"/>
      <w:r w:rsidRPr="00185243">
        <w:rPr>
          <w:rFonts w:ascii="Arial" w:hAnsi="Arial" w:cs="Arial"/>
        </w:rPr>
        <w:t>retouren</w:t>
      </w:r>
      <w:proofErr w:type="spellEnd"/>
      <w:r w:rsidRPr="00185243">
        <w:rPr>
          <w:rFonts w:ascii="Arial" w:hAnsi="Arial" w:cs="Arial"/>
        </w:rPr>
        <w:t xml:space="preserve"> komen dagelijks binnen, defect, verkeerd besteld of allebei. Dit is niet alleen duur maar ook vervelend voor klanten. Met dit project willen we een oplossing voorstellen wat werkbaar is.</w:t>
      </w:r>
    </w:p>
    <w:p w14:paraId="68577F21" w14:textId="77777777" w:rsidR="00287A52" w:rsidRPr="00185243" w:rsidRDefault="00287A52" w:rsidP="00287A52">
      <w:pPr>
        <w:rPr>
          <w:rFonts w:ascii="Arial" w:hAnsi="Arial" w:cs="Arial"/>
        </w:rPr>
      </w:pPr>
      <w:r w:rsidRPr="00185243">
        <w:rPr>
          <w:rFonts w:ascii="Arial" w:hAnsi="Arial" w:cs="Arial"/>
        </w:rPr>
        <w:t>Plan en aanpak:</w:t>
      </w:r>
    </w:p>
    <w:p w14:paraId="7FB51244" w14:textId="77777777" w:rsidR="00287A52" w:rsidRPr="00185243" w:rsidRDefault="00287A52" w:rsidP="00287A52">
      <w:pPr>
        <w:numPr>
          <w:ilvl w:val="0"/>
          <w:numId w:val="6"/>
        </w:numPr>
        <w:rPr>
          <w:rFonts w:ascii="Arial" w:hAnsi="Arial" w:cs="Arial"/>
        </w:rPr>
      </w:pPr>
      <w:r w:rsidRPr="00185243">
        <w:rPr>
          <w:rFonts w:ascii="Arial" w:hAnsi="Arial" w:cs="Arial"/>
        </w:rPr>
        <w:t>Analysefase</w:t>
      </w:r>
    </w:p>
    <w:p w14:paraId="608AAF84" w14:textId="77777777" w:rsidR="00287A52" w:rsidRPr="00185243" w:rsidRDefault="00287A52" w:rsidP="00287A52">
      <w:pPr>
        <w:numPr>
          <w:ilvl w:val="0"/>
          <w:numId w:val="7"/>
        </w:numPr>
        <w:rPr>
          <w:rFonts w:ascii="Arial" w:hAnsi="Arial" w:cs="Arial"/>
        </w:rPr>
      </w:pPr>
      <w:r w:rsidRPr="00185243">
        <w:rPr>
          <w:rFonts w:ascii="Arial" w:hAnsi="Arial" w:cs="Arial"/>
        </w:rPr>
        <w:t>In deze fase onderzoeken we het proces. Interviews worden gedaan met medewerkers en cijfers worden bekeken. Door te observeren ontdekken we wat beter kan.</w:t>
      </w:r>
    </w:p>
    <w:p w14:paraId="437C3BB0" w14:textId="77777777" w:rsidR="00287A52" w:rsidRPr="00185243" w:rsidRDefault="00287A52" w:rsidP="00287A52">
      <w:pPr>
        <w:numPr>
          <w:ilvl w:val="0"/>
          <w:numId w:val="8"/>
        </w:numPr>
        <w:rPr>
          <w:rFonts w:ascii="Arial" w:hAnsi="Arial" w:cs="Arial"/>
        </w:rPr>
      </w:pPr>
      <w:r w:rsidRPr="00185243">
        <w:rPr>
          <w:rFonts w:ascii="Arial" w:hAnsi="Arial" w:cs="Arial"/>
        </w:rPr>
        <w:t>Ontwikkelfase</w:t>
      </w:r>
    </w:p>
    <w:p w14:paraId="100A9586" w14:textId="77777777" w:rsidR="00287A52" w:rsidRPr="00185243" w:rsidRDefault="00287A52" w:rsidP="00287A52">
      <w:pPr>
        <w:numPr>
          <w:ilvl w:val="0"/>
          <w:numId w:val="9"/>
        </w:numPr>
        <w:rPr>
          <w:rFonts w:ascii="Arial" w:hAnsi="Arial" w:cs="Arial"/>
        </w:rPr>
      </w:pPr>
      <w:r w:rsidRPr="00185243">
        <w:rPr>
          <w:rFonts w:ascii="Arial" w:hAnsi="Arial" w:cs="Arial"/>
        </w:rPr>
        <w:t xml:space="preserve">Daarna komen we met </w:t>
      </w:r>
      <w:proofErr w:type="spellStart"/>
      <w:r w:rsidRPr="00185243">
        <w:rPr>
          <w:rFonts w:ascii="Arial" w:hAnsi="Arial" w:cs="Arial"/>
        </w:rPr>
        <w:t>oplosingen</w:t>
      </w:r>
      <w:proofErr w:type="spellEnd"/>
      <w:r w:rsidRPr="00185243">
        <w:rPr>
          <w:rFonts w:ascii="Arial" w:hAnsi="Arial" w:cs="Arial"/>
        </w:rPr>
        <w:t xml:space="preserve">. Dit kan magazijn veranderingen, betere procedures en geautomatiseerd oplossingen zijn. De </w:t>
      </w:r>
      <w:proofErr w:type="spellStart"/>
      <w:r w:rsidRPr="00185243">
        <w:rPr>
          <w:rFonts w:ascii="Arial" w:hAnsi="Arial" w:cs="Arial"/>
        </w:rPr>
        <w:t>ideëen</w:t>
      </w:r>
      <w:proofErr w:type="spellEnd"/>
      <w:r w:rsidRPr="00185243">
        <w:rPr>
          <w:rFonts w:ascii="Arial" w:hAnsi="Arial" w:cs="Arial"/>
        </w:rPr>
        <w:t xml:space="preserve"> bespreken we met jullie.</w:t>
      </w:r>
    </w:p>
    <w:p w14:paraId="0116ED35" w14:textId="77777777" w:rsidR="00287A52" w:rsidRPr="00185243" w:rsidRDefault="00287A52" w:rsidP="00287A52">
      <w:pPr>
        <w:numPr>
          <w:ilvl w:val="0"/>
          <w:numId w:val="10"/>
        </w:numPr>
        <w:rPr>
          <w:rFonts w:ascii="Arial" w:hAnsi="Arial" w:cs="Arial"/>
        </w:rPr>
      </w:pPr>
      <w:proofErr w:type="spellStart"/>
      <w:r w:rsidRPr="00185243">
        <w:rPr>
          <w:rFonts w:ascii="Arial" w:hAnsi="Arial" w:cs="Arial"/>
        </w:rPr>
        <w:t>Implimentatie</w:t>
      </w:r>
      <w:proofErr w:type="spellEnd"/>
    </w:p>
    <w:p w14:paraId="6796AE38" w14:textId="77777777" w:rsidR="00287A52" w:rsidRPr="00185243" w:rsidRDefault="00287A52" w:rsidP="00287A52">
      <w:pPr>
        <w:numPr>
          <w:ilvl w:val="0"/>
          <w:numId w:val="11"/>
        </w:numPr>
        <w:rPr>
          <w:rFonts w:ascii="Arial" w:hAnsi="Arial" w:cs="Arial"/>
        </w:rPr>
      </w:pPr>
      <w:r w:rsidRPr="00185243">
        <w:rPr>
          <w:rFonts w:ascii="Arial" w:hAnsi="Arial" w:cs="Arial"/>
        </w:rPr>
        <w:t>Hier voeren we de verbeteringen door en geven trainingen. We zijn continue beschikbaar voor aanpassingen en ondersteuning.</w:t>
      </w:r>
    </w:p>
    <w:p w14:paraId="1AA67B61" w14:textId="77777777" w:rsidR="00287A52" w:rsidRPr="00185243" w:rsidRDefault="00287A52" w:rsidP="00287A52">
      <w:pPr>
        <w:numPr>
          <w:ilvl w:val="0"/>
          <w:numId w:val="12"/>
        </w:numPr>
        <w:rPr>
          <w:rFonts w:ascii="Arial" w:hAnsi="Arial" w:cs="Arial"/>
        </w:rPr>
      </w:pPr>
      <w:r w:rsidRPr="00185243">
        <w:rPr>
          <w:rFonts w:ascii="Arial" w:hAnsi="Arial" w:cs="Arial"/>
        </w:rPr>
        <w:t>Evalueren</w:t>
      </w:r>
    </w:p>
    <w:p w14:paraId="7FD7FFCB" w14:textId="77777777" w:rsidR="00287A52" w:rsidRPr="00185243" w:rsidRDefault="00287A52" w:rsidP="00287A52">
      <w:pPr>
        <w:numPr>
          <w:ilvl w:val="0"/>
          <w:numId w:val="13"/>
        </w:numPr>
        <w:rPr>
          <w:rFonts w:ascii="Arial" w:hAnsi="Arial" w:cs="Arial"/>
        </w:rPr>
      </w:pPr>
      <w:r w:rsidRPr="00185243">
        <w:rPr>
          <w:rFonts w:ascii="Arial" w:hAnsi="Arial" w:cs="Arial"/>
        </w:rPr>
        <w:t xml:space="preserve">Als laatst kijken we naar de </w:t>
      </w:r>
      <w:proofErr w:type="spellStart"/>
      <w:r w:rsidRPr="00185243">
        <w:rPr>
          <w:rFonts w:ascii="Arial" w:hAnsi="Arial" w:cs="Arial"/>
        </w:rPr>
        <w:t>reseltaten</w:t>
      </w:r>
      <w:proofErr w:type="spellEnd"/>
      <w:r w:rsidRPr="00185243">
        <w:rPr>
          <w:rFonts w:ascii="Arial" w:hAnsi="Arial" w:cs="Arial"/>
        </w:rPr>
        <w:t xml:space="preserve">. Dit meet we met </w:t>
      </w:r>
      <w:proofErr w:type="spellStart"/>
      <w:r w:rsidRPr="00185243">
        <w:rPr>
          <w:rFonts w:ascii="Arial" w:hAnsi="Arial" w:cs="Arial"/>
        </w:rPr>
        <w:t>KPI’s</w:t>
      </w:r>
      <w:proofErr w:type="spellEnd"/>
      <w:r w:rsidRPr="00185243">
        <w:rPr>
          <w:rFonts w:ascii="Arial" w:hAnsi="Arial" w:cs="Arial"/>
        </w:rPr>
        <w:t xml:space="preserve"> zoals snelheid en kosten. Feedback van personeel is ook belangrijk.</w:t>
      </w:r>
    </w:p>
    <w:p w14:paraId="1C7CFA7F" w14:textId="77777777" w:rsidR="00287A52" w:rsidRPr="00185243" w:rsidRDefault="00287A52" w:rsidP="00287A52">
      <w:pPr>
        <w:rPr>
          <w:rFonts w:ascii="Arial" w:hAnsi="Arial" w:cs="Arial"/>
        </w:rPr>
      </w:pPr>
      <w:r w:rsidRPr="00185243">
        <w:rPr>
          <w:rFonts w:ascii="Arial" w:hAnsi="Arial" w:cs="Arial"/>
        </w:rPr>
        <w:t>Tijdspad:</w:t>
      </w:r>
      <w:r w:rsidRPr="00185243">
        <w:rPr>
          <w:rFonts w:ascii="Arial" w:hAnsi="Arial" w:cs="Arial"/>
        </w:rPr>
        <w:br/>
        <w:t>De fasen zijn flexibel, maar gemiddeld verwachten we 10 weken, mits alles soepel loopt.</w:t>
      </w:r>
    </w:p>
    <w:p w14:paraId="01A29569" w14:textId="77777777" w:rsidR="00287A52" w:rsidRPr="00185243" w:rsidRDefault="00287A52" w:rsidP="00287A52">
      <w:pPr>
        <w:rPr>
          <w:rFonts w:ascii="Arial" w:hAnsi="Arial" w:cs="Arial"/>
        </w:rPr>
      </w:pPr>
      <w:r w:rsidRPr="00185243">
        <w:rPr>
          <w:rFonts w:ascii="Arial" w:hAnsi="Arial" w:cs="Arial"/>
        </w:rPr>
        <w:t>Team</w:t>
      </w:r>
      <w:r w:rsidRPr="00185243">
        <w:rPr>
          <w:rFonts w:ascii="Arial" w:hAnsi="Arial" w:cs="Arial"/>
        </w:rPr>
        <w:br/>
        <w:t>Het team bestaat uit een senior, iemand met ervaring en wat andere experts zoals analisten.</w:t>
      </w:r>
    </w:p>
    <w:p w14:paraId="554A8442" w14:textId="77777777" w:rsidR="00287A52" w:rsidRPr="00185243" w:rsidRDefault="00287A52" w:rsidP="00287A52">
      <w:pPr>
        <w:rPr>
          <w:rFonts w:ascii="Arial" w:hAnsi="Arial" w:cs="Arial"/>
        </w:rPr>
      </w:pPr>
      <w:r w:rsidRPr="00185243">
        <w:rPr>
          <w:rFonts w:ascii="Arial" w:hAnsi="Arial" w:cs="Arial"/>
        </w:rPr>
        <w:t>Kostenoverzicht: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84"/>
        <w:gridCol w:w="2311"/>
        <w:gridCol w:w="1066"/>
      </w:tblGrid>
      <w:tr w:rsidR="00287A52" w:rsidRPr="00185243" w14:paraId="302ED2E5" w14:textId="77777777" w:rsidTr="00287A52">
        <w:trPr>
          <w:tblHeader/>
          <w:tblCellSpacing w:w="15" w:type="dxa"/>
        </w:trPr>
        <w:tc>
          <w:tcPr>
            <w:tcW w:w="0" w:type="auto"/>
            <w:vAlign w:val="center"/>
            <w:hideMark/>
          </w:tcPr>
          <w:p w14:paraId="26C0AAC6" w14:textId="77777777" w:rsidR="00287A52" w:rsidRPr="00185243" w:rsidRDefault="00287A52" w:rsidP="00287A52">
            <w:pPr>
              <w:rPr>
                <w:rFonts w:ascii="Arial" w:hAnsi="Arial" w:cs="Arial"/>
              </w:rPr>
            </w:pPr>
            <w:r w:rsidRPr="00185243">
              <w:rPr>
                <w:rFonts w:ascii="Arial" w:hAnsi="Arial" w:cs="Arial"/>
              </w:rPr>
              <w:t>Fase</w:t>
            </w:r>
          </w:p>
        </w:tc>
        <w:tc>
          <w:tcPr>
            <w:tcW w:w="0" w:type="auto"/>
            <w:vAlign w:val="center"/>
            <w:hideMark/>
          </w:tcPr>
          <w:p w14:paraId="48644838" w14:textId="77777777" w:rsidR="00287A52" w:rsidRPr="00185243" w:rsidRDefault="00287A52" w:rsidP="00287A52">
            <w:pPr>
              <w:rPr>
                <w:rFonts w:ascii="Arial" w:hAnsi="Arial" w:cs="Arial"/>
              </w:rPr>
            </w:pPr>
            <w:r w:rsidRPr="00185243">
              <w:rPr>
                <w:rFonts w:ascii="Arial" w:hAnsi="Arial" w:cs="Arial"/>
              </w:rPr>
              <w:t>Activiteit</w:t>
            </w:r>
          </w:p>
        </w:tc>
        <w:tc>
          <w:tcPr>
            <w:tcW w:w="0" w:type="auto"/>
            <w:vAlign w:val="center"/>
            <w:hideMark/>
          </w:tcPr>
          <w:p w14:paraId="4A336176" w14:textId="77777777" w:rsidR="00287A52" w:rsidRPr="00185243" w:rsidRDefault="00287A52" w:rsidP="00287A52">
            <w:pPr>
              <w:rPr>
                <w:rFonts w:ascii="Arial" w:hAnsi="Arial" w:cs="Arial"/>
              </w:rPr>
            </w:pPr>
            <w:r w:rsidRPr="00185243">
              <w:rPr>
                <w:rFonts w:ascii="Arial" w:hAnsi="Arial" w:cs="Arial"/>
              </w:rPr>
              <w:t>Kosten</w:t>
            </w:r>
          </w:p>
        </w:tc>
      </w:tr>
      <w:tr w:rsidR="00287A52" w:rsidRPr="00185243" w14:paraId="5FC39B69" w14:textId="77777777" w:rsidTr="00287A52">
        <w:trPr>
          <w:tblCellSpacing w:w="15" w:type="dxa"/>
        </w:trPr>
        <w:tc>
          <w:tcPr>
            <w:tcW w:w="0" w:type="auto"/>
            <w:vAlign w:val="center"/>
            <w:hideMark/>
          </w:tcPr>
          <w:p w14:paraId="0F5D6BAB" w14:textId="77777777" w:rsidR="00287A52" w:rsidRPr="00185243" w:rsidRDefault="00287A52" w:rsidP="00287A52">
            <w:pPr>
              <w:rPr>
                <w:rFonts w:ascii="Arial" w:hAnsi="Arial" w:cs="Arial"/>
              </w:rPr>
            </w:pPr>
            <w:r w:rsidRPr="00185243">
              <w:rPr>
                <w:rFonts w:ascii="Arial" w:hAnsi="Arial" w:cs="Arial"/>
              </w:rPr>
              <w:t>Analyse</w:t>
            </w:r>
          </w:p>
        </w:tc>
        <w:tc>
          <w:tcPr>
            <w:tcW w:w="0" w:type="auto"/>
            <w:vAlign w:val="center"/>
            <w:hideMark/>
          </w:tcPr>
          <w:p w14:paraId="0DF835BF" w14:textId="77777777" w:rsidR="00287A52" w:rsidRPr="00185243" w:rsidRDefault="00287A52" w:rsidP="00287A52">
            <w:pPr>
              <w:rPr>
                <w:rFonts w:ascii="Arial" w:hAnsi="Arial" w:cs="Arial"/>
              </w:rPr>
            </w:pPr>
            <w:r w:rsidRPr="00185243">
              <w:rPr>
                <w:rFonts w:ascii="Arial" w:hAnsi="Arial" w:cs="Arial"/>
              </w:rPr>
              <w:t>Interviews en cijfers</w:t>
            </w:r>
          </w:p>
        </w:tc>
        <w:tc>
          <w:tcPr>
            <w:tcW w:w="0" w:type="auto"/>
            <w:vAlign w:val="center"/>
            <w:hideMark/>
          </w:tcPr>
          <w:p w14:paraId="0632A3D3" w14:textId="77777777" w:rsidR="00287A52" w:rsidRPr="00185243" w:rsidRDefault="00287A52" w:rsidP="00287A52">
            <w:pPr>
              <w:rPr>
                <w:rFonts w:ascii="Arial" w:hAnsi="Arial" w:cs="Arial"/>
              </w:rPr>
            </w:pPr>
            <w:r w:rsidRPr="00185243">
              <w:rPr>
                <w:rFonts w:ascii="Arial" w:hAnsi="Arial" w:cs="Arial"/>
              </w:rPr>
              <w:t>€ 8.500,-</w:t>
            </w:r>
          </w:p>
        </w:tc>
      </w:tr>
      <w:tr w:rsidR="00287A52" w:rsidRPr="00185243" w14:paraId="1913AF9F" w14:textId="77777777" w:rsidTr="00287A52">
        <w:trPr>
          <w:tblCellSpacing w:w="15" w:type="dxa"/>
        </w:trPr>
        <w:tc>
          <w:tcPr>
            <w:tcW w:w="0" w:type="auto"/>
            <w:vAlign w:val="center"/>
            <w:hideMark/>
          </w:tcPr>
          <w:p w14:paraId="6E2DE91A" w14:textId="77777777" w:rsidR="00287A52" w:rsidRPr="00185243" w:rsidRDefault="00287A52" w:rsidP="00287A52">
            <w:pPr>
              <w:rPr>
                <w:rFonts w:ascii="Arial" w:hAnsi="Arial" w:cs="Arial"/>
              </w:rPr>
            </w:pPr>
            <w:r w:rsidRPr="00185243">
              <w:rPr>
                <w:rFonts w:ascii="Arial" w:hAnsi="Arial" w:cs="Arial"/>
              </w:rPr>
              <w:t>Ontwikkel</w:t>
            </w:r>
          </w:p>
        </w:tc>
        <w:tc>
          <w:tcPr>
            <w:tcW w:w="0" w:type="auto"/>
            <w:vAlign w:val="center"/>
            <w:hideMark/>
          </w:tcPr>
          <w:p w14:paraId="7254821A" w14:textId="77777777" w:rsidR="00287A52" w:rsidRPr="00185243" w:rsidRDefault="00287A52" w:rsidP="00287A52">
            <w:pPr>
              <w:rPr>
                <w:rFonts w:ascii="Arial" w:hAnsi="Arial" w:cs="Arial"/>
              </w:rPr>
            </w:pPr>
            <w:r w:rsidRPr="00185243">
              <w:rPr>
                <w:rFonts w:ascii="Arial" w:hAnsi="Arial" w:cs="Arial"/>
              </w:rPr>
              <w:t>Oplossingen bedenken</w:t>
            </w:r>
          </w:p>
        </w:tc>
        <w:tc>
          <w:tcPr>
            <w:tcW w:w="0" w:type="auto"/>
            <w:vAlign w:val="center"/>
            <w:hideMark/>
          </w:tcPr>
          <w:p w14:paraId="2F1022CC" w14:textId="77777777" w:rsidR="00287A52" w:rsidRPr="00185243" w:rsidRDefault="00287A52" w:rsidP="00287A52">
            <w:pPr>
              <w:rPr>
                <w:rFonts w:ascii="Arial" w:hAnsi="Arial" w:cs="Arial"/>
              </w:rPr>
            </w:pPr>
            <w:r w:rsidRPr="00185243">
              <w:rPr>
                <w:rFonts w:ascii="Arial" w:hAnsi="Arial" w:cs="Arial"/>
              </w:rPr>
              <w:t>€ 12.000,-</w:t>
            </w:r>
          </w:p>
        </w:tc>
      </w:tr>
      <w:tr w:rsidR="00287A52" w:rsidRPr="00185243" w14:paraId="56C2FB1F" w14:textId="77777777" w:rsidTr="00287A52">
        <w:trPr>
          <w:tblCellSpacing w:w="15" w:type="dxa"/>
        </w:trPr>
        <w:tc>
          <w:tcPr>
            <w:tcW w:w="0" w:type="auto"/>
            <w:vAlign w:val="center"/>
            <w:hideMark/>
          </w:tcPr>
          <w:p w14:paraId="2345337E" w14:textId="77777777" w:rsidR="00287A52" w:rsidRPr="00185243" w:rsidRDefault="00287A52" w:rsidP="00287A52">
            <w:pPr>
              <w:rPr>
                <w:rFonts w:ascii="Arial" w:hAnsi="Arial" w:cs="Arial"/>
              </w:rPr>
            </w:pPr>
            <w:proofErr w:type="spellStart"/>
            <w:r w:rsidRPr="00185243">
              <w:rPr>
                <w:rFonts w:ascii="Arial" w:hAnsi="Arial" w:cs="Arial"/>
              </w:rPr>
              <w:t>Implimentatie</w:t>
            </w:r>
            <w:proofErr w:type="spellEnd"/>
          </w:p>
        </w:tc>
        <w:tc>
          <w:tcPr>
            <w:tcW w:w="0" w:type="auto"/>
            <w:vAlign w:val="center"/>
            <w:hideMark/>
          </w:tcPr>
          <w:p w14:paraId="30D51C40" w14:textId="77777777" w:rsidR="00287A52" w:rsidRPr="00185243" w:rsidRDefault="00287A52" w:rsidP="00287A52">
            <w:pPr>
              <w:rPr>
                <w:rFonts w:ascii="Arial" w:hAnsi="Arial" w:cs="Arial"/>
              </w:rPr>
            </w:pPr>
            <w:r w:rsidRPr="00185243">
              <w:rPr>
                <w:rFonts w:ascii="Arial" w:hAnsi="Arial" w:cs="Arial"/>
              </w:rPr>
              <w:t>Uitvoeren en trainen</w:t>
            </w:r>
          </w:p>
        </w:tc>
        <w:tc>
          <w:tcPr>
            <w:tcW w:w="0" w:type="auto"/>
            <w:vAlign w:val="center"/>
            <w:hideMark/>
          </w:tcPr>
          <w:p w14:paraId="7AA994EB" w14:textId="77777777" w:rsidR="00287A52" w:rsidRPr="00185243" w:rsidRDefault="00287A52" w:rsidP="00287A52">
            <w:pPr>
              <w:rPr>
                <w:rFonts w:ascii="Arial" w:hAnsi="Arial" w:cs="Arial"/>
              </w:rPr>
            </w:pPr>
            <w:r w:rsidRPr="00185243">
              <w:rPr>
                <w:rFonts w:ascii="Arial" w:hAnsi="Arial" w:cs="Arial"/>
              </w:rPr>
              <w:t>€ 15.000,-</w:t>
            </w:r>
          </w:p>
        </w:tc>
      </w:tr>
      <w:tr w:rsidR="00287A52" w:rsidRPr="00185243" w14:paraId="48231AB3" w14:textId="77777777" w:rsidTr="00287A52">
        <w:trPr>
          <w:tblCellSpacing w:w="15" w:type="dxa"/>
        </w:trPr>
        <w:tc>
          <w:tcPr>
            <w:tcW w:w="0" w:type="auto"/>
            <w:vAlign w:val="center"/>
            <w:hideMark/>
          </w:tcPr>
          <w:p w14:paraId="1128C8EE" w14:textId="77777777" w:rsidR="00287A52" w:rsidRPr="00185243" w:rsidRDefault="00287A52" w:rsidP="00287A52">
            <w:pPr>
              <w:rPr>
                <w:rFonts w:ascii="Arial" w:hAnsi="Arial" w:cs="Arial"/>
              </w:rPr>
            </w:pPr>
            <w:r w:rsidRPr="00185243">
              <w:rPr>
                <w:rFonts w:ascii="Arial" w:hAnsi="Arial" w:cs="Arial"/>
              </w:rPr>
              <w:t>Evaluatie</w:t>
            </w:r>
          </w:p>
        </w:tc>
        <w:tc>
          <w:tcPr>
            <w:tcW w:w="0" w:type="auto"/>
            <w:vAlign w:val="center"/>
            <w:hideMark/>
          </w:tcPr>
          <w:p w14:paraId="64B0FED1" w14:textId="77777777" w:rsidR="00287A52" w:rsidRPr="00185243" w:rsidRDefault="00287A52" w:rsidP="00287A52">
            <w:pPr>
              <w:rPr>
                <w:rFonts w:ascii="Arial" w:hAnsi="Arial" w:cs="Arial"/>
              </w:rPr>
            </w:pPr>
            <w:r w:rsidRPr="00185243">
              <w:rPr>
                <w:rFonts w:ascii="Arial" w:hAnsi="Arial" w:cs="Arial"/>
              </w:rPr>
              <w:t>Metingen en feedback</w:t>
            </w:r>
          </w:p>
        </w:tc>
        <w:tc>
          <w:tcPr>
            <w:tcW w:w="0" w:type="auto"/>
            <w:vAlign w:val="center"/>
            <w:hideMark/>
          </w:tcPr>
          <w:p w14:paraId="752C8624" w14:textId="77777777" w:rsidR="00287A52" w:rsidRPr="00185243" w:rsidRDefault="00287A52" w:rsidP="00287A52">
            <w:pPr>
              <w:rPr>
                <w:rFonts w:ascii="Arial" w:hAnsi="Arial" w:cs="Arial"/>
              </w:rPr>
            </w:pPr>
            <w:r w:rsidRPr="00185243">
              <w:rPr>
                <w:rFonts w:ascii="Arial" w:hAnsi="Arial" w:cs="Arial"/>
              </w:rPr>
              <w:t>€ 5.500,-</w:t>
            </w:r>
          </w:p>
        </w:tc>
      </w:tr>
    </w:tbl>
    <w:p w14:paraId="05C4162E" w14:textId="77777777" w:rsidR="00287A52" w:rsidRPr="00185243" w:rsidRDefault="00287A52" w:rsidP="00287A52">
      <w:pPr>
        <w:rPr>
          <w:rFonts w:ascii="Arial" w:hAnsi="Arial" w:cs="Arial"/>
        </w:rPr>
      </w:pPr>
      <w:r w:rsidRPr="00185243">
        <w:rPr>
          <w:rFonts w:ascii="Arial" w:hAnsi="Arial" w:cs="Arial"/>
        </w:rPr>
        <w:t>Totaal inclusief extra kosten en BTW: € 41.000,-</w:t>
      </w:r>
    </w:p>
    <w:p w14:paraId="4E938B52" w14:textId="77777777" w:rsidR="00287A52" w:rsidRPr="00185243" w:rsidRDefault="00287A52" w:rsidP="00287A52">
      <w:pPr>
        <w:rPr>
          <w:rFonts w:ascii="Arial" w:hAnsi="Arial" w:cs="Arial"/>
        </w:rPr>
      </w:pPr>
      <w:r w:rsidRPr="00185243">
        <w:rPr>
          <w:rFonts w:ascii="Arial" w:hAnsi="Arial" w:cs="Arial"/>
          <w:i/>
          <w:iCs/>
        </w:rPr>
        <w:t>Betaalmethode:</w:t>
      </w:r>
    </w:p>
    <w:p w14:paraId="0D54B3DD" w14:textId="77777777" w:rsidR="00287A52" w:rsidRPr="00185243" w:rsidRDefault="00287A52" w:rsidP="00287A52">
      <w:pPr>
        <w:numPr>
          <w:ilvl w:val="0"/>
          <w:numId w:val="14"/>
        </w:numPr>
        <w:rPr>
          <w:rFonts w:ascii="Arial" w:hAnsi="Arial" w:cs="Arial"/>
        </w:rPr>
      </w:pPr>
      <w:r w:rsidRPr="00185243">
        <w:rPr>
          <w:rFonts w:ascii="Arial" w:hAnsi="Arial" w:cs="Arial"/>
        </w:rPr>
        <w:lastRenderedPageBreak/>
        <w:t>1/3e bij begin</w:t>
      </w:r>
    </w:p>
    <w:p w14:paraId="0584EE6B" w14:textId="77777777" w:rsidR="00287A52" w:rsidRPr="00185243" w:rsidRDefault="00287A52" w:rsidP="00287A52">
      <w:pPr>
        <w:numPr>
          <w:ilvl w:val="0"/>
          <w:numId w:val="14"/>
        </w:numPr>
        <w:rPr>
          <w:rFonts w:ascii="Arial" w:hAnsi="Arial" w:cs="Arial"/>
        </w:rPr>
      </w:pPr>
      <w:r w:rsidRPr="00185243">
        <w:rPr>
          <w:rFonts w:ascii="Arial" w:hAnsi="Arial" w:cs="Arial"/>
        </w:rPr>
        <w:t>De rest bij verschillende fases.</w:t>
      </w:r>
    </w:p>
    <w:p w14:paraId="57BB3D23" w14:textId="77777777" w:rsidR="00287A52" w:rsidRPr="00185243" w:rsidRDefault="00287A52" w:rsidP="00287A52">
      <w:pPr>
        <w:rPr>
          <w:rFonts w:ascii="Arial" w:hAnsi="Arial" w:cs="Arial"/>
        </w:rPr>
      </w:pPr>
      <w:r w:rsidRPr="00185243">
        <w:rPr>
          <w:rFonts w:ascii="Arial" w:hAnsi="Arial" w:cs="Arial"/>
        </w:rPr>
        <w:t>Conclusie</w:t>
      </w:r>
      <w:r w:rsidRPr="00185243">
        <w:rPr>
          <w:rFonts w:ascii="Arial" w:hAnsi="Arial" w:cs="Arial"/>
        </w:rPr>
        <w:br/>
        <w:t>We verwachten verbeteringen van 20% tot 30% snelheid en 15% reductie in retour kosten. Het is handig om snel van start te gaan.</w:t>
      </w:r>
    </w:p>
    <w:p w14:paraId="45253F62" w14:textId="77777777" w:rsidR="00287A52" w:rsidRPr="00185243" w:rsidRDefault="00287A52" w:rsidP="00287A52">
      <w:pPr>
        <w:rPr>
          <w:rFonts w:ascii="Arial" w:hAnsi="Arial" w:cs="Arial"/>
        </w:rPr>
      </w:pPr>
      <w:r w:rsidRPr="00185243">
        <w:rPr>
          <w:rFonts w:ascii="Arial" w:hAnsi="Arial" w:cs="Arial"/>
        </w:rPr>
        <w:t>Met vriendelijke groet,</w:t>
      </w:r>
      <w:r w:rsidRPr="00185243">
        <w:rPr>
          <w:rFonts w:ascii="Arial" w:hAnsi="Arial" w:cs="Arial"/>
        </w:rPr>
        <w:br/>
        <w:t>Sjoerd Gerwen</w:t>
      </w:r>
    </w:p>
    <w:p w14:paraId="533FB553" w14:textId="77777777" w:rsidR="00287A52" w:rsidRPr="00185243" w:rsidRDefault="00287A52" w:rsidP="00287A52">
      <w:pPr>
        <w:rPr>
          <w:rFonts w:ascii="Arial" w:hAnsi="Arial" w:cs="Arial"/>
          <w:b/>
        </w:rPr>
      </w:pPr>
    </w:p>
    <w:p w14:paraId="2731892D" w14:textId="77777777" w:rsidR="00287A52" w:rsidRPr="00185243" w:rsidRDefault="00287A52" w:rsidP="00287A52">
      <w:pPr>
        <w:rPr>
          <w:rFonts w:ascii="Arial" w:hAnsi="Arial" w:cs="Arial"/>
          <w:b/>
        </w:rPr>
      </w:pPr>
    </w:p>
    <w:p w14:paraId="675EBC88" w14:textId="77777777" w:rsidR="00287A52" w:rsidRPr="00185243" w:rsidRDefault="00287A52" w:rsidP="00287A52">
      <w:pPr>
        <w:rPr>
          <w:rFonts w:ascii="Arial" w:hAnsi="Arial" w:cs="Arial"/>
          <w:b/>
        </w:rPr>
      </w:pPr>
    </w:p>
    <w:p w14:paraId="46B8C3C9" w14:textId="77777777" w:rsidR="00287A52" w:rsidRPr="00185243" w:rsidRDefault="00287A52" w:rsidP="00287A52">
      <w:pPr>
        <w:rPr>
          <w:rFonts w:ascii="Arial" w:hAnsi="Arial" w:cs="Arial"/>
          <w:b/>
        </w:rPr>
      </w:pPr>
    </w:p>
    <w:p w14:paraId="484E4953" w14:textId="77777777" w:rsidR="00287A52" w:rsidRPr="00185243" w:rsidRDefault="00287A52" w:rsidP="00287A52">
      <w:pPr>
        <w:rPr>
          <w:rFonts w:ascii="Arial" w:hAnsi="Arial" w:cs="Arial"/>
          <w:b/>
        </w:rPr>
      </w:pPr>
    </w:p>
    <w:p w14:paraId="3C7AD91C" w14:textId="77777777" w:rsidR="00287A52" w:rsidRPr="00185243" w:rsidRDefault="00287A52" w:rsidP="00287A52">
      <w:pPr>
        <w:rPr>
          <w:rFonts w:ascii="Arial" w:hAnsi="Arial" w:cs="Arial"/>
          <w:b/>
        </w:rPr>
      </w:pPr>
    </w:p>
    <w:p w14:paraId="0D70C49C" w14:textId="77777777" w:rsidR="00287A52" w:rsidRPr="00185243" w:rsidRDefault="00287A52" w:rsidP="00287A52">
      <w:pPr>
        <w:rPr>
          <w:rFonts w:ascii="Arial" w:hAnsi="Arial" w:cs="Arial"/>
          <w:b/>
        </w:rPr>
      </w:pPr>
    </w:p>
    <w:p w14:paraId="5E691432" w14:textId="77777777" w:rsidR="00287A52" w:rsidRPr="00185243" w:rsidRDefault="00287A52" w:rsidP="00287A52">
      <w:pPr>
        <w:rPr>
          <w:rFonts w:ascii="Arial" w:hAnsi="Arial" w:cs="Arial"/>
          <w:b/>
        </w:rPr>
      </w:pPr>
    </w:p>
    <w:p w14:paraId="1A85B8D8" w14:textId="77777777" w:rsidR="00287A52" w:rsidRPr="00185243" w:rsidRDefault="00287A52" w:rsidP="00287A52">
      <w:pPr>
        <w:rPr>
          <w:rFonts w:ascii="Arial" w:hAnsi="Arial" w:cs="Arial"/>
          <w:b/>
        </w:rPr>
      </w:pPr>
    </w:p>
    <w:p w14:paraId="7F8CC1B5" w14:textId="77777777" w:rsidR="00287A52" w:rsidRPr="00185243" w:rsidRDefault="00287A52" w:rsidP="00287A52">
      <w:pPr>
        <w:rPr>
          <w:rFonts w:ascii="Arial" w:hAnsi="Arial" w:cs="Arial"/>
          <w:b/>
        </w:rPr>
      </w:pPr>
    </w:p>
    <w:p w14:paraId="7CAC394E" w14:textId="77777777" w:rsidR="00287A52" w:rsidRPr="00185243" w:rsidRDefault="00287A52" w:rsidP="00287A52">
      <w:pPr>
        <w:rPr>
          <w:rFonts w:ascii="Arial" w:hAnsi="Arial" w:cs="Arial"/>
          <w:b/>
        </w:rPr>
      </w:pPr>
    </w:p>
    <w:p w14:paraId="2F7E3A53" w14:textId="77777777" w:rsidR="00287A52" w:rsidRPr="00185243" w:rsidRDefault="00287A52" w:rsidP="00287A52">
      <w:pPr>
        <w:rPr>
          <w:rFonts w:ascii="Arial" w:hAnsi="Arial" w:cs="Arial"/>
          <w:b/>
        </w:rPr>
      </w:pPr>
    </w:p>
    <w:p w14:paraId="72968E6E" w14:textId="77777777" w:rsidR="00287A52" w:rsidRPr="00185243" w:rsidRDefault="00287A52" w:rsidP="00287A52">
      <w:pPr>
        <w:rPr>
          <w:rFonts w:ascii="Arial" w:hAnsi="Arial" w:cs="Arial"/>
          <w:b/>
        </w:rPr>
      </w:pPr>
    </w:p>
    <w:p w14:paraId="63400967" w14:textId="77777777" w:rsidR="00287A52" w:rsidRPr="00185243" w:rsidRDefault="00287A52" w:rsidP="00287A52">
      <w:pPr>
        <w:rPr>
          <w:rFonts w:ascii="Arial" w:hAnsi="Arial" w:cs="Arial"/>
          <w:b/>
        </w:rPr>
      </w:pPr>
    </w:p>
    <w:p w14:paraId="16667A61" w14:textId="77777777" w:rsidR="00287A52" w:rsidRPr="00185243" w:rsidRDefault="00287A52" w:rsidP="00287A52">
      <w:pPr>
        <w:rPr>
          <w:rFonts w:ascii="Arial" w:hAnsi="Arial" w:cs="Arial"/>
          <w:b/>
        </w:rPr>
      </w:pPr>
    </w:p>
    <w:p w14:paraId="43D5F025" w14:textId="77777777" w:rsidR="00287A52" w:rsidRPr="00185243" w:rsidRDefault="00287A52" w:rsidP="00287A52">
      <w:pPr>
        <w:rPr>
          <w:rFonts w:ascii="Arial" w:hAnsi="Arial" w:cs="Arial"/>
          <w:b/>
        </w:rPr>
      </w:pPr>
    </w:p>
    <w:p w14:paraId="6EF99354" w14:textId="77777777" w:rsidR="00287A52" w:rsidRPr="00185243" w:rsidRDefault="00287A52" w:rsidP="00287A52">
      <w:pPr>
        <w:rPr>
          <w:rFonts w:ascii="Arial" w:hAnsi="Arial" w:cs="Arial"/>
          <w:b/>
        </w:rPr>
      </w:pPr>
    </w:p>
    <w:p w14:paraId="4E5BEE57" w14:textId="77777777" w:rsidR="00287A52" w:rsidRPr="00185243" w:rsidRDefault="00287A52" w:rsidP="00287A52">
      <w:pPr>
        <w:rPr>
          <w:rFonts w:ascii="Arial" w:hAnsi="Arial" w:cs="Arial"/>
          <w:b/>
        </w:rPr>
      </w:pPr>
    </w:p>
    <w:p w14:paraId="40BC8BDD" w14:textId="77777777" w:rsidR="00287A52" w:rsidRPr="00185243" w:rsidRDefault="00287A52" w:rsidP="00287A52">
      <w:pPr>
        <w:rPr>
          <w:rFonts w:ascii="Arial" w:hAnsi="Arial" w:cs="Arial"/>
          <w:b/>
        </w:rPr>
      </w:pPr>
    </w:p>
    <w:p w14:paraId="09C6D218" w14:textId="77777777" w:rsidR="00287A52" w:rsidRPr="00185243" w:rsidRDefault="00287A52" w:rsidP="00287A52">
      <w:pPr>
        <w:rPr>
          <w:rFonts w:ascii="Arial" w:hAnsi="Arial" w:cs="Arial"/>
          <w:b/>
        </w:rPr>
      </w:pPr>
    </w:p>
    <w:p w14:paraId="7E7598F4" w14:textId="77777777" w:rsidR="00287A52" w:rsidRPr="00185243" w:rsidRDefault="00287A52" w:rsidP="00287A52">
      <w:pPr>
        <w:rPr>
          <w:rFonts w:ascii="Arial" w:hAnsi="Arial" w:cs="Arial"/>
          <w:b/>
        </w:rPr>
      </w:pPr>
    </w:p>
    <w:p w14:paraId="5C684936" w14:textId="77777777" w:rsidR="00287A52" w:rsidRPr="00185243" w:rsidRDefault="00287A52" w:rsidP="00287A52">
      <w:pPr>
        <w:rPr>
          <w:rFonts w:ascii="Arial" w:hAnsi="Arial" w:cs="Arial"/>
          <w:b/>
        </w:rPr>
      </w:pPr>
    </w:p>
    <w:p w14:paraId="78512B4B" w14:textId="29886930" w:rsidR="00287A52" w:rsidRPr="00185243" w:rsidRDefault="00287A52" w:rsidP="00287A52">
      <w:pPr>
        <w:rPr>
          <w:rFonts w:ascii="Arial" w:hAnsi="Arial" w:cs="Arial"/>
          <w:b/>
        </w:rPr>
      </w:pPr>
      <w:r w:rsidRPr="00185243">
        <w:rPr>
          <w:rFonts w:ascii="Arial" w:hAnsi="Arial" w:cs="Arial"/>
          <w:b/>
        </w:rPr>
        <w:t>Feedback-/</w:t>
      </w:r>
      <w:proofErr w:type="spellStart"/>
      <w:r w:rsidRPr="00185243">
        <w:rPr>
          <w:rFonts w:ascii="Arial" w:hAnsi="Arial" w:cs="Arial"/>
          <w:b/>
        </w:rPr>
        <w:t>feedforwardformulier</w:t>
      </w:r>
      <w:proofErr w:type="spellEnd"/>
      <w:r w:rsidRPr="00185243">
        <w:rPr>
          <w:rFonts w:ascii="Arial" w:hAnsi="Arial" w:cs="Arial"/>
          <w:b/>
        </w:rPr>
        <w:t xml:space="preserve"> voor Offerte maken</w:t>
      </w:r>
    </w:p>
    <w:tbl>
      <w:tblPr>
        <w:tblStyle w:val="Tabelraster"/>
        <w:tblW w:w="9070" w:type="dxa"/>
        <w:tblBorders>
          <w:left w:val="none" w:sz="0" w:space="0" w:color="auto"/>
          <w:right w:val="none" w:sz="0" w:space="0" w:color="auto"/>
          <w:insideV w:val="none" w:sz="0" w:space="0" w:color="auto"/>
        </w:tblBorders>
        <w:tblLook w:val="04A0" w:firstRow="1" w:lastRow="0" w:firstColumn="1" w:lastColumn="0" w:noHBand="0" w:noVBand="1"/>
      </w:tblPr>
      <w:tblGrid>
        <w:gridCol w:w="2904"/>
        <w:gridCol w:w="3033"/>
        <w:gridCol w:w="3133"/>
      </w:tblGrid>
      <w:tr w:rsidR="00287A52" w:rsidRPr="00185243" w14:paraId="19C170B6" w14:textId="77777777" w:rsidTr="008469C8">
        <w:trPr>
          <w:tblHeader/>
        </w:trPr>
        <w:tc>
          <w:tcPr>
            <w:tcW w:w="2904" w:type="dxa"/>
          </w:tcPr>
          <w:p w14:paraId="5CF6C8E4" w14:textId="77777777" w:rsidR="00287A52" w:rsidRPr="00185243" w:rsidRDefault="00287A52" w:rsidP="008469C8">
            <w:pPr>
              <w:rPr>
                <w:rFonts w:ascii="Arial" w:hAnsi="Arial" w:cs="Arial"/>
              </w:rPr>
            </w:pPr>
            <w:r w:rsidRPr="00185243">
              <w:rPr>
                <w:rFonts w:ascii="Arial" w:hAnsi="Arial" w:cs="Arial"/>
              </w:rPr>
              <w:lastRenderedPageBreak/>
              <w:t>Wat heb ik gezien over het criterium en wat vond ik daarvan?</w:t>
            </w:r>
          </w:p>
        </w:tc>
        <w:tc>
          <w:tcPr>
            <w:tcW w:w="3033" w:type="dxa"/>
          </w:tcPr>
          <w:p w14:paraId="0285BB5B" w14:textId="77777777" w:rsidR="00287A52" w:rsidRPr="00185243" w:rsidRDefault="00287A52" w:rsidP="008469C8">
            <w:pPr>
              <w:rPr>
                <w:rFonts w:ascii="Arial" w:hAnsi="Arial" w:cs="Arial"/>
              </w:rPr>
            </w:pPr>
            <w:r w:rsidRPr="00185243">
              <w:rPr>
                <w:rFonts w:ascii="Arial" w:hAnsi="Arial" w:cs="Arial"/>
              </w:rPr>
              <w:t>Criterium</w:t>
            </w:r>
          </w:p>
        </w:tc>
        <w:tc>
          <w:tcPr>
            <w:tcW w:w="3133" w:type="dxa"/>
          </w:tcPr>
          <w:p w14:paraId="5F715472" w14:textId="77777777" w:rsidR="00287A52" w:rsidRPr="00185243" w:rsidRDefault="00287A52" w:rsidP="008469C8">
            <w:pPr>
              <w:rPr>
                <w:rFonts w:ascii="Arial" w:hAnsi="Arial" w:cs="Arial"/>
              </w:rPr>
            </w:pPr>
            <w:r w:rsidRPr="00185243">
              <w:rPr>
                <w:rFonts w:ascii="Arial" w:hAnsi="Arial" w:cs="Arial"/>
              </w:rPr>
              <w:t>Wat is voor de student de volgende ontwikkelstap?</w:t>
            </w:r>
          </w:p>
        </w:tc>
      </w:tr>
      <w:tr w:rsidR="00B527AF" w:rsidRPr="00185243" w14:paraId="3CC2721E" w14:textId="77777777" w:rsidTr="008469C8">
        <w:trPr>
          <w:tblHeader/>
        </w:trPr>
        <w:tc>
          <w:tcPr>
            <w:tcW w:w="2904" w:type="dxa"/>
          </w:tcPr>
          <w:p w14:paraId="2D0DB1B0" w14:textId="7C82CC02" w:rsidR="00B527AF" w:rsidRPr="00185243" w:rsidRDefault="00B527AF" w:rsidP="00B527AF">
            <w:pPr>
              <w:rPr>
                <w:rFonts w:ascii="Arial" w:hAnsi="Arial" w:cs="Arial"/>
              </w:rPr>
            </w:pPr>
            <w:r w:rsidRPr="00185243">
              <w:rPr>
                <w:rFonts w:ascii="Arial" w:hAnsi="Arial" w:cs="Arial"/>
              </w:rPr>
              <w:t>De achtergrond en aanleiding worden genoemd, maar de toelichting is summier en soms onduidelijk geformuleerd.</w:t>
            </w:r>
          </w:p>
        </w:tc>
        <w:tc>
          <w:tcPr>
            <w:tcW w:w="3033" w:type="dxa"/>
          </w:tcPr>
          <w:p w14:paraId="01666FED" w14:textId="77777777" w:rsidR="00B527AF" w:rsidRPr="00185243" w:rsidRDefault="00B527AF" w:rsidP="00B527AF">
            <w:pPr>
              <w:rPr>
                <w:rFonts w:ascii="Arial" w:hAnsi="Arial" w:cs="Arial"/>
                <w:color w:val="000000"/>
                <w:szCs w:val="18"/>
              </w:rPr>
            </w:pPr>
            <w:r w:rsidRPr="00185243">
              <w:rPr>
                <w:rFonts w:ascii="Arial" w:hAnsi="Arial" w:cs="Arial"/>
                <w:color w:val="000000"/>
                <w:szCs w:val="18"/>
              </w:rPr>
              <w:t>De offerte geeft:</w:t>
            </w:r>
          </w:p>
          <w:p w14:paraId="51E09969" w14:textId="77777777" w:rsidR="00B527AF" w:rsidRPr="00185243" w:rsidRDefault="00B527AF" w:rsidP="00B527AF">
            <w:pPr>
              <w:pStyle w:val="Lijstalinea"/>
              <w:numPr>
                <w:ilvl w:val="0"/>
                <w:numId w:val="15"/>
              </w:numPr>
              <w:rPr>
                <w:rFonts w:ascii="Arial" w:hAnsi="Arial" w:cs="Arial"/>
              </w:rPr>
            </w:pPr>
            <w:r w:rsidRPr="00185243">
              <w:rPr>
                <w:rFonts w:ascii="Arial" w:hAnsi="Arial" w:cs="Arial"/>
                <w:color w:val="000000"/>
                <w:szCs w:val="18"/>
              </w:rPr>
              <w:t>de (Bedrijfskundige) achtergrond van de opdracht,</w:t>
            </w:r>
          </w:p>
          <w:p w14:paraId="306A2178" w14:textId="77777777" w:rsidR="00B527AF" w:rsidRPr="00185243" w:rsidRDefault="00B527AF" w:rsidP="00B527AF">
            <w:pPr>
              <w:pStyle w:val="Lijstalinea"/>
              <w:numPr>
                <w:ilvl w:val="0"/>
                <w:numId w:val="15"/>
              </w:numPr>
              <w:rPr>
                <w:rFonts w:ascii="Arial" w:hAnsi="Arial" w:cs="Arial"/>
              </w:rPr>
            </w:pPr>
            <w:r w:rsidRPr="00185243">
              <w:rPr>
                <w:rFonts w:ascii="Arial" w:hAnsi="Arial" w:cs="Arial"/>
                <w:color w:val="000000"/>
                <w:szCs w:val="18"/>
              </w:rPr>
              <w:t>de aanleiding voor de opdracht en</w:t>
            </w:r>
          </w:p>
          <w:p w14:paraId="7292D31B" w14:textId="77777777" w:rsidR="00B527AF" w:rsidRPr="00185243" w:rsidRDefault="00B527AF" w:rsidP="00B527AF">
            <w:pPr>
              <w:pStyle w:val="Lijstalinea"/>
              <w:numPr>
                <w:ilvl w:val="0"/>
                <w:numId w:val="15"/>
              </w:numPr>
              <w:rPr>
                <w:rFonts w:ascii="Arial" w:hAnsi="Arial" w:cs="Arial"/>
              </w:rPr>
            </w:pPr>
            <w:r w:rsidRPr="00185243">
              <w:rPr>
                <w:rFonts w:ascii="Arial" w:hAnsi="Arial" w:cs="Arial"/>
                <w:color w:val="000000"/>
                <w:szCs w:val="18"/>
              </w:rPr>
              <w:t>met welk doel de opdracht is uitgegeven.</w:t>
            </w:r>
          </w:p>
        </w:tc>
        <w:tc>
          <w:tcPr>
            <w:tcW w:w="3133" w:type="dxa"/>
          </w:tcPr>
          <w:p w14:paraId="05B99CD6" w14:textId="1C133A79" w:rsidR="00B527AF" w:rsidRPr="00185243" w:rsidRDefault="00B527AF" w:rsidP="00B527AF">
            <w:pPr>
              <w:rPr>
                <w:rFonts w:ascii="Arial" w:hAnsi="Arial" w:cs="Arial"/>
              </w:rPr>
            </w:pPr>
            <w:r w:rsidRPr="00185243">
              <w:rPr>
                <w:rFonts w:ascii="Arial" w:hAnsi="Arial" w:cs="Arial"/>
              </w:rPr>
              <w:t>Zorg voor een duidelijkere beschrijving van de bedrijfskundige context, inclusief hoe de opdracht aansluit bij specifieke bedrijfsdoelen.</w:t>
            </w:r>
          </w:p>
        </w:tc>
      </w:tr>
      <w:tr w:rsidR="00B527AF" w:rsidRPr="00185243" w14:paraId="492A5DD8" w14:textId="77777777" w:rsidTr="008469C8">
        <w:trPr>
          <w:tblHeader/>
        </w:trPr>
        <w:tc>
          <w:tcPr>
            <w:tcW w:w="2904" w:type="dxa"/>
          </w:tcPr>
          <w:p w14:paraId="0AA0C178" w14:textId="6C74F219" w:rsidR="00B527AF" w:rsidRPr="00185243" w:rsidRDefault="00B527AF" w:rsidP="00B527AF">
            <w:pPr>
              <w:rPr>
                <w:rFonts w:ascii="Arial" w:hAnsi="Arial" w:cs="Arial"/>
              </w:rPr>
            </w:pPr>
            <w:r w:rsidRPr="00185243">
              <w:rPr>
                <w:rFonts w:ascii="Arial" w:hAnsi="Arial" w:cs="Arial"/>
              </w:rPr>
              <w:t>Dit aspect komt nauwelijks naar voren. Het team wordt vaag beschreven, en competenties van de student/opdrachtnemer worden niet benadrukt.</w:t>
            </w:r>
          </w:p>
        </w:tc>
        <w:tc>
          <w:tcPr>
            <w:tcW w:w="3033" w:type="dxa"/>
          </w:tcPr>
          <w:p w14:paraId="542AC088" w14:textId="77777777" w:rsidR="00B527AF" w:rsidRPr="00185243" w:rsidRDefault="00B527AF" w:rsidP="00B527AF">
            <w:pPr>
              <w:rPr>
                <w:rFonts w:ascii="Arial" w:hAnsi="Arial" w:cs="Arial"/>
                <w:color w:val="000000"/>
                <w:szCs w:val="18"/>
              </w:rPr>
            </w:pPr>
            <w:r w:rsidRPr="00185243">
              <w:rPr>
                <w:rFonts w:ascii="Arial" w:hAnsi="Arial" w:cs="Arial"/>
                <w:color w:val="000000"/>
                <w:szCs w:val="18"/>
              </w:rPr>
              <w:t>De student geeft in de offerte aan, waarom de student geschikt is als opdrachtnemer.</w:t>
            </w:r>
          </w:p>
        </w:tc>
        <w:tc>
          <w:tcPr>
            <w:tcW w:w="3133" w:type="dxa"/>
          </w:tcPr>
          <w:p w14:paraId="0728F422" w14:textId="7051E2B2" w:rsidR="00B527AF" w:rsidRPr="00185243" w:rsidRDefault="00B527AF" w:rsidP="00B527AF">
            <w:pPr>
              <w:rPr>
                <w:rFonts w:ascii="Arial" w:hAnsi="Arial" w:cs="Arial"/>
              </w:rPr>
            </w:pPr>
            <w:r w:rsidRPr="00185243">
              <w:rPr>
                <w:rFonts w:ascii="Arial" w:hAnsi="Arial" w:cs="Arial"/>
              </w:rPr>
              <w:t>Benadruk de unieke kwaliteiten, ervaring en expertise die de student geschikt maken voor de opdracht. Bijvoorbeeld specifieke vaardigheden of successen in vergelijkbare projecten.</w:t>
            </w:r>
          </w:p>
        </w:tc>
      </w:tr>
      <w:tr w:rsidR="00B527AF" w:rsidRPr="00185243" w14:paraId="7CB0DE16" w14:textId="77777777" w:rsidTr="008469C8">
        <w:trPr>
          <w:tblHeader/>
        </w:trPr>
        <w:tc>
          <w:tcPr>
            <w:tcW w:w="2904" w:type="dxa"/>
          </w:tcPr>
          <w:p w14:paraId="795F08B9" w14:textId="189B67BE" w:rsidR="00B527AF" w:rsidRPr="00185243" w:rsidRDefault="00B527AF" w:rsidP="00B527AF">
            <w:pPr>
              <w:rPr>
                <w:rFonts w:ascii="Arial" w:hAnsi="Arial" w:cs="Arial"/>
              </w:rPr>
            </w:pPr>
            <w:r w:rsidRPr="00185243">
              <w:rPr>
                <w:rFonts w:ascii="Arial" w:hAnsi="Arial" w:cs="Arial"/>
              </w:rPr>
              <w:t>Het beoogde resultaat is globaal omschreven, maar ontbreekt aan concreetheid. Bijvoorbeeld termen als "verlagen van doorlooptijd" worden niet uitgewerkt in meetbare doelen.</w:t>
            </w:r>
          </w:p>
        </w:tc>
        <w:tc>
          <w:tcPr>
            <w:tcW w:w="3033" w:type="dxa"/>
          </w:tcPr>
          <w:p w14:paraId="4DDE9891" w14:textId="77777777" w:rsidR="00B527AF" w:rsidRPr="00185243" w:rsidRDefault="00B527AF" w:rsidP="00B527AF">
            <w:pPr>
              <w:rPr>
                <w:rFonts w:ascii="Arial" w:hAnsi="Arial" w:cs="Arial"/>
                <w:color w:val="000000"/>
                <w:szCs w:val="18"/>
              </w:rPr>
            </w:pPr>
            <w:r w:rsidRPr="00185243">
              <w:rPr>
                <w:rFonts w:ascii="Arial" w:hAnsi="Arial" w:cs="Arial"/>
                <w:color w:val="000000"/>
                <w:szCs w:val="18"/>
              </w:rPr>
              <w:t>In de offerte staat omschreven: wat de opdracht concreet moet opleveren en wat de organisatie met de opdracht wil bereiken.</w:t>
            </w:r>
          </w:p>
        </w:tc>
        <w:tc>
          <w:tcPr>
            <w:tcW w:w="3133" w:type="dxa"/>
          </w:tcPr>
          <w:p w14:paraId="6F8FDA26" w14:textId="7FF69287" w:rsidR="00B527AF" w:rsidRPr="00185243" w:rsidRDefault="00B527AF" w:rsidP="00B527AF">
            <w:pPr>
              <w:rPr>
                <w:rFonts w:ascii="Arial" w:hAnsi="Arial" w:cs="Arial"/>
              </w:rPr>
            </w:pPr>
            <w:r w:rsidRPr="00185243">
              <w:rPr>
                <w:rFonts w:ascii="Arial" w:hAnsi="Arial" w:cs="Arial"/>
              </w:rPr>
              <w:t>Beschrijf de resultaten concreet en meetbaar (bijv. SMART). Benoem hoe deze bijdragen aan de doelen van de organisatie.</w:t>
            </w:r>
          </w:p>
        </w:tc>
      </w:tr>
      <w:tr w:rsidR="00B527AF" w:rsidRPr="00185243" w14:paraId="2C5F3639" w14:textId="77777777" w:rsidTr="008469C8">
        <w:trPr>
          <w:tblHeader/>
        </w:trPr>
        <w:tc>
          <w:tcPr>
            <w:tcW w:w="2904" w:type="dxa"/>
          </w:tcPr>
          <w:p w14:paraId="2844DC9E" w14:textId="2F770A43" w:rsidR="00B527AF" w:rsidRPr="00185243" w:rsidRDefault="00B527AF" w:rsidP="00B527AF">
            <w:pPr>
              <w:rPr>
                <w:rFonts w:ascii="Arial" w:hAnsi="Arial" w:cs="Arial"/>
              </w:rPr>
            </w:pPr>
            <w:r w:rsidRPr="00185243">
              <w:rPr>
                <w:rFonts w:ascii="Arial" w:hAnsi="Arial" w:cs="Arial"/>
              </w:rPr>
              <w:t>Scope en afbakening ontbreken grotendeels, en de fasering mist detail. Fasen worden wel genoemd, maar niet uitgewerkt.</w:t>
            </w:r>
          </w:p>
        </w:tc>
        <w:tc>
          <w:tcPr>
            <w:tcW w:w="3033" w:type="dxa"/>
          </w:tcPr>
          <w:p w14:paraId="74D05F27" w14:textId="77777777" w:rsidR="00B527AF" w:rsidRPr="00185243" w:rsidRDefault="00B527AF" w:rsidP="00B527AF">
            <w:pPr>
              <w:rPr>
                <w:rFonts w:ascii="Arial" w:hAnsi="Arial" w:cs="Arial"/>
                <w:color w:val="000000"/>
                <w:szCs w:val="18"/>
              </w:rPr>
            </w:pPr>
            <w:r w:rsidRPr="00185243">
              <w:rPr>
                <w:rFonts w:ascii="Arial" w:hAnsi="Arial" w:cs="Arial"/>
                <w:color w:val="000000"/>
                <w:szCs w:val="18"/>
              </w:rPr>
              <w:t>De offerte bevat een scope en afbakening bij de opdracht en bevat een gedetailleerde en kloppende fasering.</w:t>
            </w:r>
          </w:p>
        </w:tc>
        <w:tc>
          <w:tcPr>
            <w:tcW w:w="3133" w:type="dxa"/>
          </w:tcPr>
          <w:p w14:paraId="78DF5F7D" w14:textId="4C218C9D" w:rsidR="00B527AF" w:rsidRPr="00185243" w:rsidRDefault="00B527AF" w:rsidP="00B527AF">
            <w:pPr>
              <w:rPr>
                <w:rFonts w:ascii="Arial" w:hAnsi="Arial" w:cs="Arial"/>
              </w:rPr>
            </w:pPr>
            <w:r w:rsidRPr="00185243">
              <w:rPr>
                <w:rFonts w:ascii="Arial" w:hAnsi="Arial" w:cs="Arial"/>
              </w:rPr>
              <w:t>Voeg een duidelijke scope en afbakening toe. Werk de fasering gedetailleerder uit met concrete stappen, tijdspad en benodigde middelen.</w:t>
            </w:r>
          </w:p>
        </w:tc>
      </w:tr>
      <w:tr w:rsidR="00B527AF" w:rsidRPr="00185243" w14:paraId="2355AEC0" w14:textId="77777777" w:rsidTr="008469C8">
        <w:trPr>
          <w:tblHeader/>
        </w:trPr>
        <w:tc>
          <w:tcPr>
            <w:tcW w:w="2904" w:type="dxa"/>
          </w:tcPr>
          <w:p w14:paraId="5BAFED44" w14:textId="603295D2" w:rsidR="00B527AF" w:rsidRPr="00185243" w:rsidRDefault="00B527AF" w:rsidP="00B527AF">
            <w:pPr>
              <w:rPr>
                <w:rFonts w:ascii="Arial" w:hAnsi="Arial" w:cs="Arial"/>
              </w:rPr>
            </w:pPr>
            <w:r w:rsidRPr="00185243">
              <w:rPr>
                <w:rFonts w:ascii="Arial" w:hAnsi="Arial" w:cs="Arial"/>
              </w:rPr>
              <w:t>De kosten en het betalingsschema zijn vermeld, maar termen als "extra kosten en BTW" zijn verwarrend.</w:t>
            </w:r>
          </w:p>
        </w:tc>
        <w:tc>
          <w:tcPr>
            <w:tcW w:w="3033" w:type="dxa"/>
          </w:tcPr>
          <w:p w14:paraId="072E2B43" w14:textId="77777777" w:rsidR="00B527AF" w:rsidRPr="00185243" w:rsidRDefault="00B527AF" w:rsidP="00B527AF">
            <w:pPr>
              <w:rPr>
                <w:rFonts w:ascii="Arial" w:hAnsi="Arial" w:cs="Arial"/>
                <w:color w:val="000000"/>
                <w:szCs w:val="18"/>
              </w:rPr>
            </w:pPr>
            <w:r w:rsidRPr="00185243">
              <w:rPr>
                <w:rFonts w:ascii="Arial" w:hAnsi="Arial" w:cs="Arial"/>
                <w:color w:val="000000"/>
                <w:szCs w:val="18"/>
              </w:rPr>
              <w:t>De offerte beschrijft de investering van opdrachtgever en opdrachtnemer.</w:t>
            </w:r>
          </w:p>
        </w:tc>
        <w:tc>
          <w:tcPr>
            <w:tcW w:w="3133" w:type="dxa"/>
          </w:tcPr>
          <w:p w14:paraId="113E6FDA" w14:textId="7942A98A" w:rsidR="00B527AF" w:rsidRPr="00185243" w:rsidRDefault="00B527AF" w:rsidP="00B527AF">
            <w:pPr>
              <w:rPr>
                <w:rFonts w:ascii="Arial" w:hAnsi="Arial" w:cs="Arial"/>
              </w:rPr>
            </w:pPr>
            <w:r w:rsidRPr="00185243">
              <w:rPr>
                <w:rFonts w:ascii="Arial" w:hAnsi="Arial" w:cs="Arial"/>
              </w:rPr>
              <w:t xml:space="preserve">Zorg voor een helder en gedetailleerd overzicht van kosten, inclusief </w:t>
            </w:r>
            <w:proofErr w:type="spellStart"/>
            <w:r w:rsidRPr="00185243">
              <w:rPr>
                <w:rFonts w:ascii="Arial" w:hAnsi="Arial" w:cs="Arial"/>
              </w:rPr>
              <w:t>BTW-specificatie</w:t>
            </w:r>
            <w:proofErr w:type="spellEnd"/>
            <w:r w:rsidRPr="00185243">
              <w:rPr>
                <w:rFonts w:ascii="Arial" w:hAnsi="Arial" w:cs="Arial"/>
              </w:rPr>
              <w:t xml:space="preserve"> en een duidelijke toelichting van het betalingsschema.</w:t>
            </w:r>
          </w:p>
        </w:tc>
      </w:tr>
      <w:tr w:rsidR="00B527AF" w:rsidRPr="00185243" w14:paraId="1CC5C0CE" w14:textId="77777777" w:rsidTr="008469C8">
        <w:trPr>
          <w:tblHeader/>
        </w:trPr>
        <w:tc>
          <w:tcPr>
            <w:tcW w:w="2904" w:type="dxa"/>
          </w:tcPr>
          <w:p w14:paraId="291DCA34" w14:textId="5B0A3210" w:rsidR="00B527AF" w:rsidRPr="00185243" w:rsidRDefault="00B527AF" w:rsidP="00B527AF">
            <w:pPr>
              <w:rPr>
                <w:rFonts w:ascii="Arial" w:hAnsi="Arial" w:cs="Arial"/>
              </w:rPr>
            </w:pPr>
            <w:r w:rsidRPr="00185243">
              <w:rPr>
                <w:rFonts w:ascii="Arial" w:hAnsi="Arial" w:cs="Arial"/>
              </w:rPr>
              <w:t>Een formele indicatie voor akkoord ontbreekt.</w:t>
            </w:r>
          </w:p>
        </w:tc>
        <w:tc>
          <w:tcPr>
            <w:tcW w:w="3033" w:type="dxa"/>
          </w:tcPr>
          <w:p w14:paraId="76E2E72F" w14:textId="77777777" w:rsidR="00B527AF" w:rsidRPr="00185243" w:rsidRDefault="00B527AF" w:rsidP="00B527AF">
            <w:pPr>
              <w:rPr>
                <w:rFonts w:ascii="Arial" w:hAnsi="Arial" w:cs="Arial"/>
                <w:color w:val="000000"/>
                <w:szCs w:val="18"/>
              </w:rPr>
            </w:pPr>
            <w:r w:rsidRPr="00185243">
              <w:rPr>
                <w:rFonts w:ascii="Arial" w:hAnsi="Arial" w:cs="Arial"/>
                <w:color w:val="000000"/>
                <w:szCs w:val="18"/>
              </w:rPr>
              <w:t>De offerte bevat indicatie om ‘voor akkoord’ te tekenen.</w:t>
            </w:r>
          </w:p>
        </w:tc>
        <w:tc>
          <w:tcPr>
            <w:tcW w:w="3133" w:type="dxa"/>
          </w:tcPr>
          <w:p w14:paraId="79CBDC0C" w14:textId="1BAAC349" w:rsidR="00B527AF" w:rsidRPr="00185243" w:rsidRDefault="00B527AF" w:rsidP="00B527AF">
            <w:pPr>
              <w:rPr>
                <w:rFonts w:ascii="Arial" w:hAnsi="Arial" w:cs="Arial"/>
              </w:rPr>
            </w:pPr>
            <w:r w:rsidRPr="00185243">
              <w:rPr>
                <w:rFonts w:ascii="Arial" w:hAnsi="Arial" w:cs="Arial"/>
              </w:rPr>
              <w:t>Voeg een sectie toe waarin de opdrachtgever het akkoord kan bevestigen met ruimte voor handtekening, datum en naam.</w:t>
            </w:r>
          </w:p>
        </w:tc>
      </w:tr>
    </w:tbl>
    <w:p w14:paraId="58632965" w14:textId="77777777" w:rsidR="00287A52" w:rsidRPr="00185243" w:rsidRDefault="00287A52" w:rsidP="00287A52">
      <w:pPr>
        <w:pStyle w:val="Geenafstand"/>
        <w:rPr>
          <w:rFonts w:ascii="Arial" w:hAnsi="Arial" w:cs="Arial"/>
        </w:rPr>
      </w:pPr>
    </w:p>
    <w:p w14:paraId="6F37E234" w14:textId="77777777" w:rsidR="00287A52" w:rsidRPr="00185243" w:rsidRDefault="00287A52" w:rsidP="00287A52">
      <w:pPr>
        <w:pStyle w:val="Geenafstand"/>
        <w:rPr>
          <w:rFonts w:ascii="Arial" w:hAnsi="Arial" w:cs="Arial"/>
        </w:rPr>
      </w:pPr>
    </w:p>
    <w:tbl>
      <w:tblPr>
        <w:tblStyle w:val="Tabelraster"/>
        <w:tblW w:w="0" w:type="auto"/>
        <w:tblBorders>
          <w:left w:val="none" w:sz="0" w:space="0" w:color="auto"/>
          <w:right w:val="none" w:sz="0" w:space="0" w:color="auto"/>
          <w:insideV w:val="none" w:sz="0" w:space="0" w:color="auto"/>
        </w:tblBorders>
        <w:tblLook w:val="04A0" w:firstRow="1" w:lastRow="0" w:firstColumn="1" w:lastColumn="0" w:noHBand="0" w:noVBand="1"/>
      </w:tblPr>
      <w:tblGrid>
        <w:gridCol w:w="6294"/>
        <w:gridCol w:w="2776"/>
      </w:tblGrid>
      <w:tr w:rsidR="00287A52" w:rsidRPr="00185243" w14:paraId="0B4094F5" w14:textId="77777777" w:rsidTr="008469C8">
        <w:tc>
          <w:tcPr>
            <w:tcW w:w="6294" w:type="dxa"/>
          </w:tcPr>
          <w:p w14:paraId="4DEDCEEA" w14:textId="4297C723" w:rsidR="00287A52" w:rsidRPr="00185243" w:rsidRDefault="00287A52" w:rsidP="008469C8">
            <w:pPr>
              <w:rPr>
                <w:rFonts w:ascii="Arial" w:hAnsi="Arial" w:cs="Arial"/>
              </w:rPr>
            </w:pPr>
            <w:r w:rsidRPr="00185243">
              <w:rPr>
                <w:rFonts w:ascii="Arial" w:hAnsi="Arial" w:cs="Arial"/>
              </w:rPr>
              <w:t xml:space="preserve">Ingevuld door: </w:t>
            </w:r>
            <w:r w:rsidR="00B527AF" w:rsidRPr="00185243">
              <w:rPr>
                <w:rFonts w:ascii="Arial" w:hAnsi="Arial" w:cs="Arial"/>
              </w:rPr>
              <w:t>Twan van Gerwen</w:t>
            </w:r>
          </w:p>
        </w:tc>
        <w:tc>
          <w:tcPr>
            <w:tcW w:w="2776" w:type="dxa"/>
          </w:tcPr>
          <w:p w14:paraId="3727C1BF" w14:textId="18D28667" w:rsidR="00287A52" w:rsidRPr="00185243" w:rsidRDefault="00287A52" w:rsidP="008469C8">
            <w:pPr>
              <w:rPr>
                <w:rFonts w:ascii="Arial" w:hAnsi="Arial" w:cs="Arial"/>
              </w:rPr>
            </w:pPr>
            <w:r w:rsidRPr="00185243">
              <w:rPr>
                <w:rFonts w:ascii="Arial" w:hAnsi="Arial" w:cs="Arial"/>
              </w:rPr>
              <w:t>Datum:</w:t>
            </w:r>
            <w:r w:rsidR="00B527AF" w:rsidRPr="00185243">
              <w:rPr>
                <w:rFonts w:ascii="Arial" w:hAnsi="Arial" w:cs="Arial"/>
              </w:rPr>
              <w:t xml:space="preserve"> 8-11-2024</w:t>
            </w:r>
          </w:p>
        </w:tc>
      </w:tr>
    </w:tbl>
    <w:p w14:paraId="479F22F1" w14:textId="77777777" w:rsidR="00287A52" w:rsidRPr="00185243" w:rsidRDefault="00287A52" w:rsidP="00287A52">
      <w:pPr>
        <w:pStyle w:val="Geenafstand"/>
        <w:rPr>
          <w:rFonts w:ascii="Arial" w:hAnsi="Arial" w:cs="Arial"/>
        </w:rPr>
      </w:pPr>
    </w:p>
    <w:p w14:paraId="6986DC08" w14:textId="77777777" w:rsidR="00287A52" w:rsidRPr="00185243" w:rsidRDefault="00287A52" w:rsidP="00434743">
      <w:pPr>
        <w:rPr>
          <w:rFonts w:ascii="Arial" w:hAnsi="Arial" w:cs="Arial"/>
          <w:b/>
          <w:bCs/>
        </w:rPr>
      </w:pPr>
    </w:p>
    <w:p w14:paraId="637B5711" w14:textId="256B531C" w:rsidR="00434743" w:rsidRPr="00185243" w:rsidRDefault="00434743" w:rsidP="00434743">
      <w:pPr>
        <w:rPr>
          <w:rFonts w:ascii="Arial" w:hAnsi="Arial" w:cs="Arial"/>
        </w:rPr>
      </w:pPr>
      <w:r w:rsidRPr="00185243">
        <w:rPr>
          <w:rFonts w:ascii="Arial" w:hAnsi="Arial" w:cs="Arial"/>
          <w:b/>
          <w:bCs/>
        </w:rPr>
        <w:t xml:space="preserve">Offerte voor Optimalisatie van het Retourproces bij </w:t>
      </w:r>
      <w:proofErr w:type="spellStart"/>
      <w:r w:rsidRPr="00185243">
        <w:rPr>
          <w:rFonts w:ascii="Arial" w:hAnsi="Arial" w:cs="Arial"/>
          <w:b/>
          <w:bCs/>
        </w:rPr>
        <w:t>Coolblue</w:t>
      </w:r>
      <w:proofErr w:type="spellEnd"/>
      <w:r w:rsidR="00287A52" w:rsidRPr="00185243">
        <w:rPr>
          <w:rFonts w:ascii="Arial" w:hAnsi="Arial" w:cs="Arial"/>
          <w:b/>
          <w:bCs/>
        </w:rPr>
        <w:t xml:space="preserve"> versie </w:t>
      </w:r>
      <w:r w:rsidR="006E3C83" w:rsidRPr="00185243">
        <w:rPr>
          <w:rFonts w:ascii="Arial" w:hAnsi="Arial" w:cs="Arial"/>
          <w:b/>
          <w:bCs/>
        </w:rPr>
        <w:t>2</w:t>
      </w:r>
    </w:p>
    <w:p w14:paraId="0DC81DCA" w14:textId="5A585524" w:rsidR="00434743" w:rsidRPr="00185243" w:rsidRDefault="00434743" w:rsidP="00434743">
      <w:pPr>
        <w:rPr>
          <w:rFonts w:ascii="Arial" w:hAnsi="Arial" w:cs="Arial"/>
        </w:rPr>
      </w:pPr>
      <w:r w:rsidRPr="00185243">
        <w:rPr>
          <w:rFonts w:ascii="Arial" w:hAnsi="Arial" w:cs="Arial"/>
        </w:rPr>
        <w:lastRenderedPageBreak/>
        <w:t xml:space="preserve">Aan: </w:t>
      </w:r>
      <w:proofErr w:type="spellStart"/>
      <w:r w:rsidRPr="00185243">
        <w:rPr>
          <w:rFonts w:ascii="Arial" w:hAnsi="Arial" w:cs="Arial"/>
        </w:rPr>
        <w:t>Coolblue</w:t>
      </w:r>
      <w:proofErr w:type="spellEnd"/>
      <w:r w:rsidRPr="00185243">
        <w:rPr>
          <w:rFonts w:ascii="Arial" w:hAnsi="Arial" w:cs="Arial"/>
        </w:rPr>
        <w:br/>
        <w:t xml:space="preserve">Van: </w:t>
      </w:r>
      <w:r w:rsidR="00774B3E" w:rsidRPr="00185243">
        <w:rPr>
          <w:rFonts w:ascii="Arial" w:hAnsi="Arial" w:cs="Arial"/>
        </w:rPr>
        <w:t>SVG Consulting</w:t>
      </w:r>
      <w:r w:rsidRPr="00185243">
        <w:rPr>
          <w:rFonts w:ascii="Arial" w:hAnsi="Arial" w:cs="Arial"/>
        </w:rPr>
        <w:br/>
        <w:t xml:space="preserve">Datum: </w:t>
      </w:r>
      <w:r w:rsidR="00774B3E" w:rsidRPr="00185243">
        <w:rPr>
          <w:rFonts w:ascii="Arial" w:hAnsi="Arial" w:cs="Arial"/>
        </w:rPr>
        <w:t>6-11-2024</w:t>
      </w:r>
    </w:p>
    <w:p w14:paraId="512B9677" w14:textId="77777777" w:rsidR="00434743" w:rsidRPr="00185243" w:rsidRDefault="00434743" w:rsidP="00434743">
      <w:pPr>
        <w:rPr>
          <w:rFonts w:ascii="Arial" w:hAnsi="Arial" w:cs="Arial"/>
        </w:rPr>
      </w:pPr>
      <w:r w:rsidRPr="00185243">
        <w:rPr>
          <w:rFonts w:ascii="Arial" w:hAnsi="Arial" w:cs="Arial"/>
          <w:b/>
          <w:bCs/>
        </w:rPr>
        <w:t>Beste heer/mevrouw,</w:t>
      </w:r>
    </w:p>
    <w:p w14:paraId="10382308" w14:textId="77777777" w:rsidR="00434743" w:rsidRPr="00185243" w:rsidRDefault="00434743" w:rsidP="00434743">
      <w:pPr>
        <w:rPr>
          <w:rFonts w:ascii="Arial" w:hAnsi="Arial" w:cs="Arial"/>
        </w:rPr>
      </w:pPr>
      <w:r w:rsidRPr="00185243">
        <w:rPr>
          <w:rFonts w:ascii="Arial" w:hAnsi="Arial" w:cs="Arial"/>
        </w:rPr>
        <w:t xml:space="preserve">Dank voor de kans om deze offerte aan te bieden. We presenteren in deze offerte een plan om het retourproces van </w:t>
      </w:r>
      <w:proofErr w:type="spellStart"/>
      <w:r w:rsidRPr="00185243">
        <w:rPr>
          <w:rFonts w:ascii="Arial" w:hAnsi="Arial" w:cs="Arial"/>
        </w:rPr>
        <w:t>Coolblue</w:t>
      </w:r>
      <w:proofErr w:type="spellEnd"/>
      <w:r w:rsidRPr="00185243">
        <w:rPr>
          <w:rFonts w:ascii="Arial" w:hAnsi="Arial" w:cs="Arial"/>
        </w:rPr>
        <w:t xml:space="preserve"> te verbeteren. Door het proces sneller te maken, willen we de snelheid van het proces omhoog brengen, de kosten omlaag halen en de tevredenheid van de klant verbeteren.</w:t>
      </w:r>
    </w:p>
    <w:p w14:paraId="54A4AE8A" w14:textId="77777777" w:rsidR="00434743" w:rsidRPr="00185243" w:rsidRDefault="00434743" w:rsidP="00434743">
      <w:pPr>
        <w:rPr>
          <w:rFonts w:ascii="Arial" w:hAnsi="Arial" w:cs="Arial"/>
        </w:rPr>
      </w:pPr>
      <w:r w:rsidRPr="00185243">
        <w:rPr>
          <w:rFonts w:ascii="Arial" w:hAnsi="Arial" w:cs="Arial"/>
          <w:b/>
          <w:bCs/>
        </w:rPr>
        <w:t>Doel van het Project</w:t>
      </w:r>
      <w:r w:rsidRPr="00185243">
        <w:rPr>
          <w:rFonts w:ascii="Arial" w:hAnsi="Arial" w:cs="Arial"/>
        </w:rPr>
        <w:br/>
      </w:r>
      <w:proofErr w:type="spellStart"/>
      <w:r w:rsidRPr="00185243">
        <w:rPr>
          <w:rFonts w:ascii="Arial" w:hAnsi="Arial" w:cs="Arial"/>
        </w:rPr>
        <w:t>Coolblue</w:t>
      </w:r>
      <w:proofErr w:type="spellEnd"/>
      <w:r w:rsidRPr="00185243">
        <w:rPr>
          <w:rFonts w:ascii="Arial" w:hAnsi="Arial" w:cs="Arial"/>
        </w:rPr>
        <w:t xml:space="preserve"> heeft veel </w:t>
      </w:r>
      <w:proofErr w:type="spellStart"/>
      <w:r w:rsidRPr="00185243">
        <w:rPr>
          <w:rFonts w:ascii="Arial" w:hAnsi="Arial" w:cs="Arial"/>
        </w:rPr>
        <w:t>retouren</w:t>
      </w:r>
      <w:proofErr w:type="spellEnd"/>
      <w:r w:rsidRPr="00185243">
        <w:rPr>
          <w:rFonts w:ascii="Arial" w:hAnsi="Arial" w:cs="Arial"/>
        </w:rPr>
        <w:t xml:space="preserve"> dagelijks, van kapotte tot verkeerd bestelde producten. Het retourproces is belangrijk, omdat het impact heeft op klanttevredenheid en de kosten voor het bedrijf. Het project is gericht op het zoeken naar manieren om het retourproces slimmer en sneller te maken, zonder dat de kwaliteit teruggaat. Zo kunnen we zorgen dat klanten sneller hun geld terug krijgen of een vervangend product, terwijl </w:t>
      </w:r>
      <w:proofErr w:type="spellStart"/>
      <w:r w:rsidRPr="00185243">
        <w:rPr>
          <w:rFonts w:ascii="Arial" w:hAnsi="Arial" w:cs="Arial"/>
        </w:rPr>
        <w:t>Coolblue</w:t>
      </w:r>
      <w:proofErr w:type="spellEnd"/>
      <w:r w:rsidRPr="00185243">
        <w:rPr>
          <w:rFonts w:ascii="Arial" w:hAnsi="Arial" w:cs="Arial"/>
        </w:rPr>
        <w:t xml:space="preserve"> bespaart.</w:t>
      </w:r>
    </w:p>
    <w:p w14:paraId="4CC8CCA8" w14:textId="77777777" w:rsidR="00434743" w:rsidRPr="00185243" w:rsidRDefault="00434743" w:rsidP="00434743">
      <w:pPr>
        <w:rPr>
          <w:rFonts w:ascii="Arial" w:hAnsi="Arial" w:cs="Arial"/>
        </w:rPr>
      </w:pPr>
      <w:r w:rsidRPr="00185243">
        <w:rPr>
          <w:rFonts w:ascii="Arial" w:hAnsi="Arial" w:cs="Arial"/>
          <w:b/>
          <w:bCs/>
        </w:rPr>
        <w:t>Aanpak en Stappenplan</w:t>
      </w:r>
      <w:r w:rsidRPr="00185243">
        <w:rPr>
          <w:rFonts w:ascii="Arial" w:hAnsi="Arial" w:cs="Arial"/>
        </w:rPr>
        <w:br/>
        <w:t xml:space="preserve">Het project bestaat uit vier fasen, we gaan elke fase </w:t>
      </w:r>
      <w:proofErr w:type="spellStart"/>
      <w:r w:rsidRPr="00185243">
        <w:rPr>
          <w:rFonts w:ascii="Arial" w:hAnsi="Arial" w:cs="Arial"/>
        </w:rPr>
        <w:t>uitvoerent</w:t>
      </w:r>
      <w:proofErr w:type="spellEnd"/>
      <w:r w:rsidRPr="00185243">
        <w:rPr>
          <w:rFonts w:ascii="Arial" w:hAnsi="Arial" w:cs="Arial"/>
        </w:rPr>
        <w:t>. Hieronder staat wat we gaan doen:</w:t>
      </w:r>
    </w:p>
    <w:p w14:paraId="4E6031C8" w14:textId="77777777" w:rsidR="00434743" w:rsidRPr="00185243" w:rsidRDefault="00434743" w:rsidP="00434743">
      <w:pPr>
        <w:rPr>
          <w:rFonts w:ascii="Arial" w:hAnsi="Arial" w:cs="Arial"/>
        </w:rPr>
      </w:pPr>
      <w:r w:rsidRPr="00185243">
        <w:rPr>
          <w:rFonts w:ascii="Arial" w:hAnsi="Arial" w:cs="Arial"/>
          <w:b/>
          <w:bCs/>
        </w:rPr>
        <w:t>Analysefase</w:t>
      </w:r>
      <w:r w:rsidRPr="00185243">
        <w:rPr>
          <w:rFonts w:ascii="Arial" w:hAnsi="Arial" w:cs="Arial"/>
        </w:rPr>
        <w:br/>
        <w:t>We starten met een analyse van het proces. We kijken naar elke stap en verzamelen data door medewerkers te ondervragen, cijfers te kijken en te observeren. Zo krijgen we zicht waar dingen mis gaan en waar verbetering mogelijk is.</w:t>
      </w:r>
    </w:p>
    <w:p w14:paraId="5B629CF2" w14:textId="77777777" w:rsidR="00434743" w:rsidRPr="00185243" w:rsidRDefault="00434743" w:rsidP="00434743">
      <w:pPr>
        <w:rPr>
          <w:rFonts w:ascii="Arial" w:hAnsi="Arial" w:cs="Arial"/>
        </w:rPr>
      </w:pPr>
      <w:r w:rsidRPr="00185243">
        <w:rPr>
          <w:rFonts w:ascii="Arial" w:hAnsi="Arial" w:cs="Arial"/>
          <w:b/>
          <w:bCs/>
        </w:rPr>
        <w:t>Ontwikkelfase</w:t>
      </w:r>
      <w:r w:rsidRPr="00185243">
        <w:rPr>
          <w:rFonts w:ascii="Arial" w:hAnsi="Arial" w:cs="Arial"/>
        </w:rPr>
        <w:br/>
        <w:t xml:space="preserve">Op basis van de analyse gaan we kijken naar verbeteringen. Dit kunnen veranderingen in het magazijn zijn, nieuwe controle procedures of misschien zelfs automatische oplossingen. We gaan dit bespreken met </w:t>
      </w:r>
      <w:proofErr w:type="spellStart"/>
      <w:r w:rsidRPr="00185243">
        <w:rPr>
          <w:rFonts w:ascii="Arial" w:hAnsi="Arial" w:cs="Arial"/>
        </w:rPr>
        <w:t>Coolblue</w:t>
      </w:r>
      <w:proofErr w:type="spellEnd"/>
      <w:r w:rsidRPr="00185243">
        <w:rPr>
          <w:rFonts w:ascii="Arial" w:hAnsi="Arial" w:cs="Arial"/>
        </w:rPr>
        <w:t xml:space="preserve"> om te zorgen dat de veranderingen kloppen.</w:t>
      </w:r>
    </w:p>
    <w:p w14:paraId="712BE134" w14:textId="77777777" w:rsidR="00434743" w:rsidRPr="00185243" w:rsidRDefault="00434743" w:rsidP="00434743">
      <w:pPr>
        <w:rPr>
          <w:rFonts w:ascii="Arial" w:hAnsi="Arial" w:cs="Arial"/>
        </w:rPr>
      </w:pPr>
      <w:r w:rsidRPr="00185243">
        <w:rPr>
          <w:rFonts w:ascii="Arial" w:hAnsi="Arial" w:cs="Arial"/>
          <w:b/>
          <w:bCs/>
        </w:rPr>
        <w:t>Implementatiefase</w:t>
      </w:r>
      <w:r w:rsidRPr="00185243">
        <w:rPr>
          <w:rFonts w:ascii="Arial" w:hAnsi="Arial" w:cs="Arial"/>
        </w:rPr>
        <w:br/>
        <w:t xml:space="preserve">Na goedkeuring starten we de verbeteringen. We zullen trainingen geven aan de medewerkers zodat ze weten wat ze moeten doen. We blijven in contact met </w:t>
      </w:r>
      <w:proofErr w:type="spellStart"/>
      <w:r w:rsidRPr="00185243">
        <w:rPr>
          <w:rFonts w:ascii="Arial" w:hAnsi="Arial" w:cs="Arial"/>
        </w:rPr>
        <w:t>Coolblue</w:t>
      </w:r>
      <w:proofErr w:type="spellEnd"/>
      <w:r w:rsidRPr="00185243">
        <w:rPr>
          <w:rFonts w:ascii="Arial" w:hAnsi="Arial" w:cs="Arial"/>
        </w:rPr>
        <w:t xml:space="preserve"> om bij te sturen als er iets mis is.</w:t>
      </w:r>
    </w:p>
    <w:p w14:paraId="3B6B7A4F" w14:textId="77777777" w:rsidR="00434743" w:rsidRPr="00185243" w:rsidRDefault="00434743" w:rsidP="00434743">
      <w:pPr>
        <w:rPr>
          <w:rFonts w:ascii="Arial" w:hAnsi="Arial" w:cs="Arial"/>
        </w:rPr>
      </w:pPr>
      <w:r w:rsidRPr="00185243">
        <w:rPr>
          <w:rFonts w:ascii="Arial" w:hAnsi="Arial" w:cs="Arial"/>
          <w:b/>
          <w:bCs/>
        </w:rPr>
        <w:t>Evaluatiefase</w:t>
      </w:r>
      <w:r w:rsidRPr="00185243">
        <w:rPr>
          <w:rFonts w:ascii="Arial" w:hAnsi="Arial" w:cs="Arial"/>
        </w:rPr>
        <w:br/>
        <w:t>Tenslotte meten we of de verbeteringen werken door te kijken naar de doorlooptijd en de kosten per retour. Ook zullen we medewerkers feedback vragen.</w:t>
      </w:r>
    </w:p>
    <w:p w14:paraId="253FEA43" w14:textId="77777777" w:rsidR="00434743" w:rsidRPr="00185243" w:rsidRDefault="00434743" w:rsidP="00434743">
      <w:pPr>
        <w:rPr>
          <w:rFonts w:ascii="Arial" w:hAnsi="Arial" w:cs="Arial"/>
        </w:rPr>
      </w:pPr>
      <w:r w:rsidRPr="00185243">
        <w:rPr>
          <w:rFonts w:ascii="Arial" w:hAnsi="Arial" w:cs="Arial"/>
          <w:b/>
          <w:bCs/>
        </w:rPr>
        <w:t>Tijdsplanning</w:t>
      </w:r>
      <w:r w:rsidRPr="00185243">
        <w:rPr>
          <w:rFonts w:ascii="Arial" w:hAnsi="Arial" w:cs="Arial"/>
        </w:rPr>
        <w:br/>
        <w:t>Het project duurt volgens onze planning 10 weken. Elke fase heeft een doorlooptijd, maar we houden het flexibel zodat we niet vast komen te zitten.</w:t>
      </w:r>
    </w:p>
    <w:p w14:paraId="200AE3B5" w14:textId="77777777" w:rsidR="00434743" w:rsidRPr="00185243" w:rsidRDefault="00434743" w:rsidP="00434743">
      <w:pPr>
        <w:rPr>
          <w:rFonts w:ascii="Arial" w:hAnsi="Arial" w:cs="Arial"/>
        </w:rPr>
      </w:pPr>
      <w:r w:rsidRPr="00185243">
        <w:rPr>
          <w:rFonts w:ascii="Arial" w:hAnsi="Arial" w:cs="Arial"/>
          <w:b/>
          <w:bCs/>
        </w:rPr>
        <w:t>Team en Expertise</w:t>
      </w:r>
      <w:r w:rsidRPr="00185243">
        <w:rPr>
          <w:rFonts w:ascii="Arial" w:hAnsi="Arial" w:cs="Arial"/>
        </w:rPr>
        <w:br/>
        <w:t>Ons team bestaat uit consultants en analisten met ervaring in logistiek en verandermanagement. De leiding wordt genomen door een Senior Consultant met ervaring in e-commerce. Daarnaast is er een procesanalist en data-analist bij betrokken voor de cijfers en metingen.</w:t>
      </w:r>
    </w:p>
    <w:p w14:paraId="5CCE68A6" w14:textId="77777777" w:rsidR="00434743" w:rsidRPr="00185243" w:rsidRDefault="00434743" w:rsidP="00434743">
      <w:pPr>
        <w:rPr>
          <w:rFonts w:ascii="Arial" w:hAnsi="Arial" w:cs="Arial"/>
        </w:rPr>
      </w:pPr>
      <w:r w:rsidRPr="00185243">
        <w:rPr>
          <w:rFonts w:ascii="Arial" w:hAnsi="Arial" w:cs="Arial"/>
          <w:b/>
          <w:bCs/>
        </w:rPr>
        <w:t>Kostenoverzicht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73"/>
        <w:gridCol w:w="4573"/>
        <w:gridCol w:w="871"/>
      </w:tblGrid>
      <w:tr w:rsidR="00434743" w:rsidRPr="00185243" w14:paraId="5495159F" w14:textId="77777777" w:rsidTr="00434743">
        <w:trPr>
          <w:tblHeader/>
          <w:tblCellSpacing w:w="15" w:type="dxa"/>
        </w:trPr>
        <w:tc>
          <w:tcPr>
            <w:tcW w:w="0" w:type="auto"/>
            <w:vAlign w:val="center"/>
            <w:hideMark/>
          </w:tcPr>
          <w:p w14:paraId="75919699" w14:textId="77777777" w:rsidR="00434743" w:rsidRPr="00185243" w:rsidRDefault="00434743" w:rsidP="00434743">
            <w:pPr>
              <w:rPr>
                <w:rFonts w:ascii="Arial" w:hAnsi="Arial" w:cs="Arial"/>
                <w:b/>
                <w:bCs/>
              </w:rPr>
            </w:pPr>
            <w:r w:rsidRPr="00185243">
              <w:rPr>
                <w:rFonts w:ascii="Arial" w:hAnsi="Arial" w:cs="Arial"/>
                <w:b/>
                <w:bCs/>
              </w:rPr>
              <w:lastRenderedPageBreak/>
              <w:t>Fase</w:t>
            </w:r>
          </w:p>
        </w:tc>
        <w:tc>
          <w:tcPr>
            <w:tcW w:w="0" w:type="auto"/>
            <w:vAlign w:val="center"/>
            <w:hideMark/>
          </w:tcPr>
          <w:p w14:paraId="6D4B53CE" w14:textId="77777777" w:rsidR="00434743" w:rsidRPr="00185243" w:rsidRDefault="00434743" w:rsidP="00434743">
            <w:pPr>
              <w:rPr>
                <w:rFonts w:ascii="Arial" w:hAnsi="Arial" w:cs="Arial"/>
                <w:b/>
                <w:bCs/>
              </w:rPr>
            </w:pPr>
            <w:r w:rsidRPr="00185243">
              <w:rPr>
                <w:rFonts w:ascii="Arial" w:hAnsi="Arial" w:cs="Arial"/>
                <w:b/>
                <w:bCs/>
              </w:rPr>
              <w:t>Activiteiten</w:t>
            </w:r>
          </w:p>
        </w:tc>
        <w:tc>
          <w:tcPr>
            <w:tcW w:w="0" w:type="auto"/>
            <w:vAlign w:val="center"/>
            <w:hideMark/>
          </w:tcPr>
          <w:p w14:paraId="7DDAF926" w14:textId="77777777" w:rsidR="00434743" w:rsidRPr="00185243" w:rsidRDefault="00434743" w:rsidP="00434743">
            <w:pPr>
              <w:rPr>
                <w:rFonts w:ascii="Arial" w:hAnsi="Arial" w:cs="Arial"/>
                <w:b/>
                <w:bCs/>
              </w:rPr>
            </w:pPr>
            <w:r w:rsidRPr="00185243">
              <w:rPr>
                <w:rFonts w:ascii="Arial" w:hAnsi="Arial" w:cs="Arial"/>
                <w:b/>
                <w:bCs/>
              </w:rPr>
              <w:t>Kosten</w:t>
            </w:r>
          </w:p>
        </w:tc>
      </w:tr>
      <w:tr w:rsidR="00434743" w:rsidRPr="00185243" w14:paraId="4399D7AB" w14:textId="77777777" w:rsidTr="00434743">
        <w:trPr>
          <w:tblCellSpacing w:w="15" w:type="dxa"/>
        </w:trPr>
        <w:tc>
          <w:tcPr>
            <w:tcW w:w="0" w:type="auto"/>
            <w:vAlign w:val="center"/>
            <w:hideMark/>
          </w:tcPr>
          <w:p w14:paraId="766B6779" w14:textId="77777777" w:rsidR="00434743" w:rsidRPr="00185243" w:rsidRDefault="00434743" w:rsidP="00434743">
            <w:pPr>
              <w:rPr>
                <w:rFonts w:ascii="Arial" w:hAnsi="Arial" w:cs="Arial"/>
              </w:rPr>
            </w:pPr>
            <w:r w:rsidRPr="00185243">
              <w:rPr>
                <w:rFonts w:ascii="Arial" w:hAnsi="Arial" w:cs="Arial"/>
              </w:rPr>
              <w:t>Analysefase</w:t>
            </w:r>
          </w:p>
        </w:tc>
        <w:tc>
          <w:tcPr>
            <w:tcW w:w="0" w:type="auto"/>
            <w:vAlign w:val="center"/>
            <w:hideMark/>
          </w:tcPr>
          <w:p w14:paraId="116D90AF" w14:textId="77777777" w:rsidR="00434743" w:rsidRPr="00185243" w:rsidRDefault="00434743" w:rsidP="00434743">
            <w:pPr>
              <w:rPr>
                <w:rFonts w:ascii="Arial" w:hAnsi="Arial" w:cs="Arial"/>
              </w:rPr>
            </w:pPr>
            <w:r w:rsidRPr="00185243">
              <w:rPr>
                <w:rFonts w:ascii="Arial" w:hAnsi="Arial" w:cs="Arial"/>
              </w:rPr>
              <w:t>Procesanalyse, data-verzameling, gesprekken</w:t>
            </w:r>
          </w:p>
        </w:tc>
        <w:tc>
          <w:tcPr>
            <w:tcW w:w="0" w:type="auto"/>
            <w:vAlign w:val="center"/>
            <w:hideMark/>
          </w:tcPr>
          <w:p w14:paraId="335449A4" w14:textId="77777777" w:rsidR="00434743" w:rsidRPr="00185243" w:rsidRDefault="00434743" w:rsidP="00434743">
            <w:pPr>
              <w:rPr>
                <w:rFonts w:ascii="Arial" w:hAnsi="Arial" w:cs="Arial"/>
              </w:rPr>
            </w:pPr>
            <w:r w:rsidRPr="00185243">
              <w:rPr>
                <w:rFonts w:ascii="Arial" w:hAnsi="Arial" w:cs="Arial"/>
              </w:rPr>
              <w:t>€8.500</w:t>
            </w:r>
          </w:p>
        </w:tc>
      </w:tr>
      <w:tr w:rsidR="00434743" w:rsidRPr="00185243" w14:paraId="0E1FEE53" w14:textId="77777777" w:rsidTr="00434743">
        <w:trPr>
          <w:tblCellSpacing w:w="15" w:type="dxa"/>
        </w:trPr>
        <w:tc>
          <w:tcPr>
            <w:tcW w:w="0" w:type="auto"/>
            <w:vAlign w:val="center"/>
            <w:hideMark/>
          </w:tcPr>
          <w:p w14:paraId="7FF392B5" w14:textId="77777777" w:rsidR="00434743" w:rsidRPr="00185243" w:rsidRDefault="00434743" w:rsidP="00434743">
            <w:pPr>
              <w:rPr>
                <w:rFonts w:ascii="Arial" w:hAnsi="Arial" w:cs="Arial"/>
              </w:rPr>
            </w:pPr>
            <w:r w:rsidRPr="00185243">
              <w:rPr>
                <w:rFonts w:ascii="Arial" w:hAnsi="Arial" w:cs="Arial"/>
              </w:rPr>
              <w:t>Ontwikkelfase</w:t>
            </w:r>
          </w:p>
        </w:tc>
        <w:tc>
          <w:tcPr>
            <w:tcW w:w="0" w:type="auto"/>
            <w:vAlign w:val="center"/>
            <w:hideMark/>
          </w:tcPr>
          <w:p w14:paraId="3E5036EB" w14:textId="77777777" w:rsidR="00434743" w:rsidRPr="00185243" w:rsidRDefault="00434743" w:rsidP="00434743">
            <w:pPr>
              <w:rPr>
                <w:rFonts w:ascii="Arial" w:hAnsi="Arial" w:cs="Arial"/>
              </w:rPr>
            </w:pPr>
            <w:r w:rsidRPr="00185243">
              <w:rPr>
                <w:rFonts w:ascii="Arial" w:hAnsi="Arial" w:cs="Arial"/>
              </w:rPr>
              <w:t>Oplossingen ontwerpen en bespreken</w:t>
            </w:r>
          </w:p>
        </w:tc>
        <w:tc>
          <w:tcPr>
            <w:tcW w:w="0" w:type="auto"/>
            <w:vAlign w:val="center"/>
            <w:hideMark/>
          </w:tcPr>
          <w:p w14:paraId="2657B74E" w14:textId="77777777" w:rsidR="00434743" w:rsidRPr="00185243" w:rsidRDefault="00434743" w:rsidP="00434743">
            <w:pPr>
              <w:rPr>
                <w:rFonts w:ascii="Arial" w:hAnsi="Arial" w:cs="Arial"/>
              </w:rPr>
            </w:pPr>
            <w:r w:rsidRPr="00185243">
              <w:rPr>
                <w:rFonts w:ascii="Arial" w:hAnsi="Arial" w:cs="Arial"/>
              </w:rPr>
              <w:t>€12.000</w:t>
            </w:r>
          </w:p>
        </w:tc>
      </w:tr>
      <w:tr w:rsidR="00434743" w:rsidRPr="00185243" w14:paraId="190D0BF8" w14:textId="77777777" w:rsidTr="00434743">
        <w:trPr>
          <w:tblCellSpacing w:w="15" w:type="dxa"/>
        </w:trPr>
        <w:tc>
          <w:tcPr>
            <w:tcW w:w="0" w:type="auto"/>
            <w:vAlign w:val="center"/>
            <w:hideMark/>
          </w:tcPr>
          <w:p w14:paraId="7A06A876" w14:textId="77777777" w:rsidR="00434743" w:rsidRPr="00185243" w:rsidRDefault="00434743" w:rsidP="00434743">
            <w:pPr>
              <w:rPr>
                <w:rFonts w:ascii="Arial" w:hAnsi="Arial" w:cs="Arial"/>
              </w:rPr>
            </w:pPr>
            <w:r w:rsidRPr="00185243">
              <w:rPr>
                <w:rFonts w:ascii="Arial" w:hAnsi="Arial" w:cs="Arial"/>
              </w:rPr>
              <w:t>Implementatiefase</w:t>
            </w:r>
          </w:p>
        </w:tc>
        <w:tc>
          <w:tcPr>
            <w:tcW w:w="0" w:type="auto"/>
            <w:vAlign w:val="center"/>
            <w:hideMark/>
          </w:tcPr>
          <w:p w14:paraId="6C79AD8D" w14:textId="77777777" w:rsidR="00434743" w:rsidRPr="00185243" w:rsidRDefault="00434743" w:rsidP="00434743">
            <w:pPr>
              <w:rPr>
                <w:rFonts w:ascii="Arial" w:hAnsi="Arial" w:cs="Arial"/>
              </w:rPr>
            </w:pPr>
            <w:r w:rsidRPr="00185243">
              <w:rPr>
                <w:rFonts w:ascii="Arial" w:hAnsi="Arial" w:cs="Arial"/>
              </w:rPr>
              <w:t>Verbeteringen uitvoeren, trainingen</w:t>
            </w:r>
          </w:p>
        </w:tc>
        <w:tc>
          <w:tcPr>
            <w:tcW w:w="0" w:type="auto"/>
            <w:vAlign w:val="center"/>
            <w:hideMark/>
          </w:tcPr>
          <w:p w14:paraId="1303EFA3" w14:textId="77777777" w:rsidR="00434743" w:rsidRPr="00185243" w:rsidRDefault="00434743" w:rsidP="00434743">
            <w:pPr>
              <w:rPr>
                <w:rFonts w:ascii="Arial" w:hAnsi="Arial" w:cs="Arial"/>
              </w:rPr>
            </w:pPr>
            <w:r w:rsidRPr="00185243">
              <w:rPr>
                <w:rFonts w:ascii="Arial" w:hAnsi="Arial" w:cs="Arial"/>
              </w:rPr>
              <w:t>€15.000</w:t>
            </w:r>
          </w:p>
        </w:tc>
      </w:tr>
      <w:tr w:rsidR="00434743" w:rsidRPr="00185243" w14:paraId="14240CC2" w14:textId="77777777" w:rsidTr="00434743">
        <w:trPr>
          <w:tblCellSpacing w:w="15" w:type="dxa"/>
        </w:trPr>
        <w:tc>
          <w:tcPr>
            <w:tcW w:w="0" w:type="auto"/>
            <w:vAlign w:val="center"/>
            <w:hideMark/>
          </w:tcPr>
          <w:p w14:paraId="2490F513" w14:textId="77777777" w:rsidR="00434743" w:rsidRPr="00185243" w:rsidRDefault="00434743" w:rsidP="00434743">
            <w:pPr>
              <w:rPr>
                <w:rFonts w:ascii="Arial" w:hAnsi="Arial" w:cs="Arial"/>
              </w:rPr>
            </w:pPr>
            <w:r w:rsidRPr="00185243">
              <w:rPr>
                <w:rFonts w:ascii="Arial" w:hAnsi="Arial" w:cs="Arial"/>
              </w:rPr>
              <w:t>Evaluatiefase</w:t>
            </w:r>
          </w:p>
        </w:tc>
        <w:tc>
          <w:tcPr>
            <w:tcW w:w="0" w:type="auto"/>
            <w:vAlign w:val="center"/>
            <w:hideMark/>
          </w:tcPr>
          <w:p w14:paraId="6816946B" w14:textId="77777777" w:rsidR="00434743" w:rsidRPr="00185243" w:rsidRDefault="00434743" w:rsidP="00434743">
            <w:pPr>
              <w:rPr>
                <w:rFonts w:ascii="Arial" w:hAnsi="Arial" w:cs="Arial"/>
              </w:rPr>
            </w:pPr>
            <w:r w:rsidRPr="00185243">
              <w:rPr>
                <w:rFonts w:ascii="Arial" w:hAnsi="Arial" w:cs="Arial"/>
              </w:rPr>
              <w:t>Resultaten meten, bijsturing indien nodig</w:t>
            </w:r>
          </w:p>
        </w:tc>
        <w:tc>
          <w:tcPr>
            <w:tcW w:w="0" w:type="auto"/>
            <w:vAlign w:val="center"/>
            <w:hideMark/>
          </w:tcPr>
          <w:p w14:paraId="4548C7C1" w14:textId="77777777" w:rsidR="00434743" w:rsidRPr="00185243" w:rsidRDefault="00434743" w:rsidP="00434743">
            <w:pPr>
              <w:rPr>
                <w:rFonts w:ascii="Arial" w:hAnsi="Arial" w:cs="Arial"/>
              </w:rPr>
            </w:pPr>
            <w:r w:rsidRPr="00185243">
              <w:rPr>
                <w:rFonts w:ascii="Arial" w:hAnsi="Arial" w:cs="Arial"/>
              </w:rPr>
              <w:t>€5.500</w:t>
            </w:r>
          </w:p>
        </w:tc>
      </w:tr>
      <w:tr w:rsidR="00434743" w:rsidRPr="00185243" w14:paraId="19E9353D" w14:textId="77777777" w:rsidTr="00434743">
        <w:trPr>
          <w:tblCellSpacing w:w="15" w:type="dxa"/>
        </w:trPr>
        <w:tc>
          <w:tcPr>
            <w:tcW w:w="0" w:type="auto"/>
            <w:vAlign w:val="center"/>
            <w:hideMark/>
          </w:tcPr>
          <w:p w14:paraId="460A398E" w14:textId="77777777" w:rsidR="00434743" w:rsidRPr="00185243" w:rsidRDefault="00434743" w:rsidP="00434743">
            <w:pPr>
              <w:rPr>
                <w:rFonts w:ascii="Arial" w:hAnsi="Arial" w:cs="Arial"/>
              </w:rPr>
            </w:pPr>
            <w:r w:rsidRPr="00185243">
              <w:rPr>
                <w:rFonts w:ascii="Arial" w:hAnsi="Arial" w:cs="Arial"/>
              </w:rPr>
              <w:t>Totale kosten</w:t>
            </w:r>
          </w:p>
        </w:tc>
        <w:tc>
          <w:tcPr>
            <w:tcW w:w="0" w:type="auto"/>
            <w:vAlign w:val="center"/>
            <w:hideMark/>
          </w:tcPr>
          <w:p w14:paraId="114ED694" w14:textId="77777777" w:rsidR="00434743" w:rsidRPr="00185243" w:rsidRDefault="00434743" w:rsidP="00434743">
            <w:pPr>
              <w:rPr>
                <w:rFonts w:ascii="Arial" w:hAnsi="Arial" w:cs="Arial"/>
              </w:rPr>
            </w:pPr>
            <w:r w:rsidRPr="00185243">
              <w:rPr>
                <w:rFonts w:ascii="Arial" w:hAnsi="Arial" w:cs="Arial"/>
              </w:rPr>
              <w:t>Inclusief projectbegeleiding</w:t>
            </w:r>
          </w:p>
        </w:tc>
        <w:tc>
          <w:tcPr>
            <w:tcW w:w="0" w:type="auto"/>
            <w:vAlign w:val="center"/>
            <w:hideMark/>
          </w:tcPr>
          <w:p w14:paraId="188AA503" w14:textId="77777777" w:rsidR="00434743" w:rsidRPr="00185243" w:rsidRDefault="00434743" w:rsidP="00434743">
            <w:pPr>
              <w:rPr>
                <w:rFonts w:ascii="Arial" w:hAnsi="Arial" w:cs="Arial"/>
              </w:rPr>
            </w:pPr>
            <w:r w:rsidRPr="00185243">
              <w:rPr>
                <w:rFonts w:ascii="Arial" w:hAnsi="Arial" w:cs="Arial"/>
              </w:rPr>
              <w:t>€41.000</w:t>
            </w:r>
          </w:p>
        </w:tc>
      </w:tr>
    </w:tbl>
    <w:p w14:paraId="22AC3423" w14:textId="77777777" w:rsidR="00434743" w:rsidRPr="00185243" w:rsidRDefault="00434743" w:rsidP="00434743">
      <w:pPr>
        <w:rPr>
          <w:rFonts w:ascii="Arial" w:hAnsi="Arial" w:cs="Arial"/>
        </w:rPr>
      </w:pPr>
      <w:r w:rsidRPr="00185243">
        <w:rPr>
          <w:rFonts w:ascii="Arial" w:hAnsi="Arial" w:cs="Arial"/>
        </w:rPr>
        <w:t>Totale investering: €41.000 (excl. BTW)</w:t>
      </w:r>
    </w:p>
    <w:p w14:paraId="4358E76D" w14:textId="77777777" w:rsidR="00434743" w:rsidRPr="00185243" w:rsidRDefault="00434743" w:rsidP="00434743">
      <w:pPr>
        <w:rPr>
          <w:rFonts w:ascii="Arial" w:hAnsi="Arial" w:cs="Arial"/>
        </w:rPr>
      </w:pPr>
      <w:r w:rsidRPr="00185243">
        <w:rPr>
          <w:rFonts w:ascii="Arial" w:hAnsi="Arial" w:cs="Arial"/>
          <w:b/>
          <w:bCs/>
        </w:rPr>
        <w:t>Betalingsschema:</w:t>
      </w:r>
    </w:p>
    <w:p w14:paraId="44B309BA" w14:textId="77777777" w:rsidR="00434743" w:rsidRPr="00185243" w:rsidRDefault="00434743" w:rsidP="00434743">
      <w:pPr>
        <w:rPr>
          <w:rFonts w:ascii="Arial" w:hAnsi="Arial" w:cs="Arial"/>
        </w:rPr>
      </w:pPr>
      <w:r w:rsidRPr="00185243">
        <w:rPr>
          <w:rFonts w:ascii="Arial" w:hAnsi="Arial" w:cs="Arial"/>
        </w:rPr>
        <w:t>30% bij start, 40% tijdens implementatie en de laatste 30% na het evalueren.</w:t>
      </w:r>
    </w:p>
    <w:p w14:paraId="23890933" w14:textId="77777777" w:rsidR="00434743" w:rsidRPr="00185243" w:rsidRDefault="00434743" w:rsidP="00434743">
      <w:pPr>
        <w:rPr>
          <w:rFonts w:ascii="Arial" w:hAnsi="Arial" w:cs="Arial"/>
        </w:rPr>
      </w:pPr>
      <w:r w:rsidRPr="00185243">
        <w:rPr>
          <w:rFonts w:ascii="Arial" w:hAnsi="Arial" w:cs="Arial"/>
          <w:b/>
          <w:bCs/>
        </w:rPr>
        <w:t>Verwachte Resultaten</w:t>
      </w:r>
      <w:r w:rsidRPr="00185243">
        <w:rPr>
          <w:rFonts w:ascii="Arial" w:hAnsi="Arial" w:cs="Arial"/>
        </w:rPr>
        <w:br/>
        <w:t xml:space="preserve">We verwachten dat de doorlooptijd met 20-30% kan dalen en dat de kosten per retour met minstens 15% verlaagd worden. Zo bespaart </w:t>
      </w:r>
      <w:proofErr w:type="spellStart"/>
      <w:r w:rsidRPr="00185243">
        <w:rPr>
          <w:rFonts w:ascii="Arial" w:hAnsi="Arial" w:cs="Arial"/>
        </w:rPr>
        <w:t>Coolblue</w:t>
      </w:r>
      <w:proofErr w:type="spellEnd"/>
      <w:r w:rsidRPr="00185243">
        <w:rPr>
          <w:rFonts w:ascii="Arial" w:hAnsi="Arial" w:cs="Arial"/>
        </w:rPr>
        <w:t xml:space="preserve"> kosten en helpt de klant sneller.</w:t>
      </w:r>
    </w:p>
    <w:p w14:paraId="5B32C131" w14:textId="77777777" w:rsidR="00434743" w:rsidRPr="00185243" w:rsidRDefault="00434743" w:rsidP="00434743">
      <w:pPr>
        <w:rPr>
          <w:rFonts w:ascii="Arial" w:hAnsi="Arial" w:cs="Arial"/>
        </w:rPr>
      </w:pPr>
      <w:r w:rsidRPr="00185243">
        <w:rPr>
          <w:rFonts w:ascii="Arial" w:hAnsi="Arial" w:cs="Arial"/>
          <w:b/>
          <w:bCs/>
        </w:rPr>
        <w:t>Contact en Vervolgstappen</w:t>
      </w:r>
      <w:r w:rsidRPr="00185243">
        <w:rPr>
          <w:rFonts w:ascii="Arial" w:hAnsi="Arial" w:cs="Arial"/>
        </w:rPr>
        <w:br/>
        <w:t>Als er vragen zijn over de offerte, neem gerust contact op. We hopen dat het voorstel aansluit en dat we snel kunnen starten met de samenwerking.</w:t>
      </w:r>
    </w:p>
    <w:p w14:paraId="452A6292" w14:textId="1DC6B0A2" w:rsidR="00434743" w:rsidRPr="00185243" w:rsidRDefault="00434743" w:rsidP="00434743">
      <w:pPr>
        <w:rPr>
          <w:rFonts w:ascii="Arial" w:hAnsi="Arial" w:cs="Arial"/>
        </w:rPr>
      </w:pPr>
      <w:r w:rsidRPr="00185243">
        <w:rPr>
          <w:rFonts w:ascii="Arial" w:hAnsi="Arial" w:cs="Arial"/>
          <w:b/>
          <w:bCs/>
        </w:rPr>
        <w:t>Met vriendelijke groet,</w:t>
      </w:r>
      <w:r w:rsidRPr="00185243">
        <w:rPr>
          <w:rFonts w:ascii="Arial" w:hAnsi="Arial" w:cs="Arial"/>
        </w:rPr>
        <w:br/>
      </w:r>
      <w:r w:rsidR="00774B3E" w:rsidRPr="00185243">
        <w:rPr>
          <w:rFonts w:ascii="Arial" w:hAnsi="Arial" w:cs="Arial"/>
        </w:rPr>
        <w:t>Sjoerd van Gerwen</w:t>
      </w:r>
      <w:r w:rsidRPr="00185243">
        <w:rPr>
          <w:rFonts w:ascii="Arial" w:hAnsi="Arial" w:cs="Arial"/>
        </w:rPr>
        <w:br/>
      </w:r>
      <w:r w:rsidR="00774B3E" w:rsidRPr="00185243">
        <w:rPr>
          <w:rFonts w:ascii="Arial" w:hAnsi="Arial" w:cs="Arial"/>
        </w:rPr>
        <w:t>SVG Consulting</w:t>
      </w:r>
      <w:r w:rsidRPr="00185243">
        <w:rPr>
          <w:rFonts w:ascii="Arial" w:hAnsi="Arial" w:cs="Arial"/>
        </w:rPr>
        <w:br/>
      </w:r>
      <w:hyperlink r:id="rId6" w:history="1">
        <w:r w:rsidR="00774B3E" w:rsidRPr="00185243">
          <w:rPr>
            <w:rStyle w:val="Hyperlink"/>
            <w:rFonts w:ascii="Arial" w:hAnsi="Arial" w:cs="Arial"/>
          </w:rPr>
          <w:t>SVGConsulting@gmail.com</w:t>
        </w:r>
      </w:hyperlink>
      <w:r w:rsidR="00774B3E" w:rsidRPr="00185243">
        <w:rPr>
          <w:rFonts w:ascii="Arial" w:hAnsi="Arial" w:cs="Arial"/>
        </w:rPr>
        <w:t>, 0641001992</w:t>
      </w:r>
    </w:p>
    <w:p w14:paraId="7C5D8B1B" w14:textId="77777777" w:rsidR="006F36B0" w:rsidRPr="00185243" w:rsidRDefault="006F36B0" w:rsidP="006E3C83">
      <w:pPr>
        <w:rPr>
          <w:rFonts w:ascii="Arial" w:hAnsi="Arial" w:cs="Arial"/>
          <w:b/>
        </w:rPr>
      </w:pPr>
      <w:bookmarkStart w:id="0" w:name="_Hlk182566615"/>
    </w:p>
    <w:p w14:paraId="5EC20A52" w14:textId="77777777" w:rsidR="006F36B0" w:rsidRPr="00185243" w:rsidRDefault="006F36B0" w:rsidP="006E3C83">
      <w:pPr>
        <w:rPr>
          <w:rFonts w:ascii="Arial" w:hAnsi="Arial" w:cs="Arial"/>
          <w:b/>
        </w:rPr>
      </w:pPr>
    </w:p>
    <w:p w14:paraId="4DAD1238" w14:textId="77777777" w:rsidR="006F36B0" w:rsidRPr="00185243" w:rsidRDefault="006F36B0" w:rsidP="006E3C83">
      <w:pPr>
        <w:rPr>
          <w:rFonts w:ascii="Arial" w:hAnsi="Arial" w:cs="Arial"/>
          <w:b/>
        </w:rPr>
      </w:pPr>
    </w:p>
    <w:p w14:paraId="49B0EA4F" w14:textId="77777777" w:rsidR="006F36B0" w:rsidRPr="00185243" w:rsidRDefault="006F36B0" w:rsidP="006E3C83">
      <w:pPr>
        <w:rPr>
          <w:rFonts w:ascii="Arial" w:hAnsi="Arial" w:cs="Arial"/>
          <w:b/>
        </w:rPr>
      </w:pPr>
    </w:p>
    <w:p w14:paraId="29A163CD" w14:textId="77777777" w:rsidR="006F36B0" w:rsidRPr="00185243" w:rsidRDefault="006F36B0" w:rsidP="006E3C83">
      <w:pPr>
        <w:rPr>
          <w:rFonts w:ascii="Arial" w:hAnsi="Arial" w:cs="Arial"/>
          <w:b/>
        </w:rPr>
      </w:pPr>
    </w:p>
    <w:p w14:paraId="21FC8F8B" w14:textId="77777777" w:rsidR="006F36B0" w:rsidRPr="00185243" w:rsidRDefault="006F36B0" w:rsidP="006E3C83">
      <w:pPr>
        <w:rPr>
          <w:rFonts w:ascii="Arial" w:hAnsi="Arial" w:cs="Arial"/>
          <w:b/>
        </w:rPr>
      </w:pPr>
    </w:p>
    <w:p w14:paraId="46C50E91" w14:textId="77777777" w:rsidR="006F36B0" w:rsidRPr="00185243" w:rsidRDefault="006F36B0" w:rsidP="006E3C83">
      <w:pPr>
        <w:rPr>
          <w:rFonts w:ascii="Arial" w:hAnsi="Arial" w:cs="Arial"/>
          <w:b/>
        </w:rPr>
      </w:pPr>
    </w:p>
    <w:p w14:paraId="18D8830E" w14:textId="77777777" w:rsidR="006F36B0" w:rsidRPr="00185243" w:rsidRDefault="006F36B0" w:rsidP="006E3C83">
      <w:pPr>
        <w:rPr>
          <w:rFonts w:ascii="Arial" w:hAnsi="Arial" w:cs="Arial"/>
          <w:b/>
        </w:rPr>
      </w:pPr>
    </w:p>
    <w:p w14:paraId="3CD336B4" w14:textId="77777777" w:rsidR="006F36B0" w:rsidRPr="00185243" w:rsidRDefault="006F36B0" w:rsidP="006E3C83">
      <w:pPr>
        <w:rPr>
          <w:rFonts w:ascii="Arial" w:hAnsi="Arial" w:cs="Arial"/>
          <w:b/>
        </w:rPr>
      </w:pPr>
    </w:p>
    <w:p w14:paraId="5DAC696E" w14:textId="77777777" w:rsidR="006F36B0" w:rsidRPr="00185243" w:rsidRDefault="006F36B0" w:rsidP="006E3C83">
      <w:pPr>
        <w:rPr>
          <w:rFonts w:ascii="Arial" w:hAnsi="Arial" w:cs="Arial"/>
          <w:b/>
        </w:rPr>
      </w:pPr>
    </w:p>
    <w:p w14:paraId="7EFB3D9F" w14:textId="77777777" w:rsidR="006F36B0" w:rsidRPr="00185243" w:rsidRDefault="006F36B0" w:rsidP="006E3C83">
      <w:pPr>
        <w:rPr>
          <w:rFonts w:ascii="Arial" w:hAnsi="Arial" w:cs="Arial"/>
          <w:b/>
        </w:rPr>
      </w:pPr>
    </w:p>
    <w:p w14:paraId="1F19B989" w14:textId="77777777" w:rsidR="006F36B0" w:rsidRPr="00185243" w:rsidRDefault="006F36B0" w:rsidP="006E3C83">
      <w:pPr>
        <w:rPr>
          <w:rFonts w:ascii="Arial" w:hAnsi="Arial" w:cs="Arial"/>
          <w:b/>
        </w:rPr>
      </w:pPr>
    </w:p>
    <w:p w14:paraId="7A0C2311" w14:textId="77777777" w:rsidR="006F36B0" w:rsidRPr="00185243" w:rsidRDefault="006F36B0" w:rsidP="006E3C83">
      <w:pPr>
        <w:rPr>
          <w:rFonts w:ascii="Arial" w:hAnsi="Arial" w:cs="Arial"/>
          <w:b/>
        </w:rPr>
      </w:pPr>
    </w:p>
    <w:p w14:paraId="41A8CA24" w14:textId="7FB9129E" w:rsidR="006E3C83" w:rsidRPr="00185243" w:rsidRDefault="006E3C83" w:rsidP="006E3C83">
      <w:pPr>
        <w:rPr>
          <w:rFonts w:ascii="Arial" w:hAnsi="Arial" w:cs="Arial"/>
          <w:b/>
        </w:rPr>
      </w:pPr>
      <w:r w:rsidRPr="00185243">
        <w:rPr>
          <w:rFonts w:ascii="Arial" w:hAnsi="Arial" w:cs="Arial"/>
          <w:b/>
        </w:rPr>
        <w:t>Feedback-/</w:t>
      </w:r>
      <w:proofErr w:type="spellStart"/>
      <w:r w:rsidRPr="00185243">
        <w:rPr>
          <w:rFonts w:ascii="Arial" w:hAnsi="Arial" w:cs="Arial"/>
          <w:b/>
        </w:rPr>
        <w:t>feedforwardformulier</w:t>
      </w:r>
      <w:proofErr w:type="spellEnd"/>
      <w:r w:rsidRPr="00185243">
        <w:rPr>
          <w:rFonts w:ascii="Arial" w:hAnsi="Arial" w:cs="Arial"/>
          <w:b/>
        </w:rPr>
        <w:t xml:space="preserve"> voor Offerte maken</w:t>
      </w:r>
    </w:p>
    <w:tbl>
      <w:tblPr>
        <w:tblStyle w:val="Tabelraster"/>
        <w:tblW w:w="9070" w:type="dxa"/>
        <w:tblBorders>
          <w:left w:val="none" w:sz="0" w:space="0" w:color="auto"/>
          <w:right w:val="none" w:sz="0" w:space="0" w:color="auto"/>
          <w:insideV w:val="none" w:sz="0" w:space="0" w:color="auto"/>
        </w:tblBorders>
        <w:tblLook w:val="04A0" w:firstRow="1" w:lastRow="0" w:firstColumn="1" w:lastColumn="0" w:noHBand="0" w:noVBand="1"/>
      </w:tblPr>
      <w:tblGrid>
        <w:gridCol w:w="2904"/>
        <w:gridCol w:w="3033"/>
        <w:gridCol w:w="3133"/>
      </w:tblGrid>
      <w:tr w:rsidR="006E3C83" w:rsidRPr="00185243" w14:paraId="2F4A4EE2" w14:textId="77777777" w:rsidTr="008469C8">
        <w:trPr>
          <w:tblHeader/>
        </w:trPr>
        <w:tc>
          <w:tcPr>
            <w:tcW w:w="2904" w:type="dxa"/>
          </w:tcPr>
          <w:p w14:paraId="035FA365" w14:textId="77777777" w:rsidR="006E3C83" w:rsidRPr="00185243" w:rsidRDefault="006E3C83" w:rsidP="008469C8">
            <w:pPr>
              <w:rPr>
                <w:rFonts w:ascii="Arial" w:hAnsi="Arial" w:cs="Arial"/>
              </w:rPr>
            </w:pPr>
            <w:r w:rsidRPr="00185243">
              <w:rPr>
                <w:rFonts w:ascii="Arial" w:hAnsi="Arial" w:cs="Arial"/>
              </w:rPr>
              <w:lastRenderedPageBreak/>
              <w:t>Wat heb ik gezien over het criterium en wat vond ik daarvan?</w:t>
            </w:r>
          </w:p>
        </w:tc>
        <w:tc>
          <w:tcPr>
            <w:tcW w:w="3033" w:type="dxa"/>
          </w:tcPr>
          <w:p w14:paraId="070C04C7" w14:textId="77777777" w:rsidR="006E3C83" w:rsidRPr="00185243" w:rsidRDefault="006E3C83" w:rsidP="008469C8">
            <w:pPr>
              <w:rPr>
                <w:rFonts w:ascii="Arial" w:hAnsi="Arial" w:cs="Arial"/>
              </w:rPr>
            </w:pPr>
            <w:r w:rsidRPr="00185243">
              <w:rPr>
                <w:rFonts w:ascii="Arial" w:hAnsi="Arial" w:cs="Arial"/>
              </w:rPr>
              <w:t>Criterium</w:t>
            </w:r>
          </w:p>
        </w:tc>
        <w:tc>
          <w:tcPr>
            <w:tcW w:w="3133" w:type="dxa"/>
          </w:tcPr>
          <w:p w14:paraId="73200AC6" w14:textId="77777777" w:rsidR="006E3C83" w:rsidRPr="00185243" w:rsidRDefault="006E3C83" w:rsidP="008469C8">
            <w:pPr>
              <w:rPr>
                <w:rFonts w:ascii="Arial" w:hAnsi="Arial" w:cs="Arial"/>
              </w:rPr>
            </w:pPr>
            <w:r w:rsidRPr="00185243">
              <w:rPr>
                <w:rFonts w:ascii="Arial" w:hAnsi="Arial" w:cs="Arial"/>
              </w:rPr>
              <w:t>Wat is voor de student de volgende ontwikkelstap?</w:t>
            </w:r>
          </w:p>
        </w:tc>
      </w:tr>
      <w:tr w:rsidR="006E3C83" w:rsidRPr="00185243" w14:paraId="15D97574" w14:textId="77777777" w:rsidTr="008469C8">
        <w:trPr>
          <w:tblHeader/>
        </w:trPr>
        <w:tc>
          <w:tcPr>
            <w:tcW w:w="2904" w:type="dxa"/>
          </w:tcPr>
          <w:p w14:paraId="50C0FECE" w14:textId="223BF153" w:rsidR="006E3C83" w:rsidRPr="00185243" w:rsidRDefault="006E3C83" w:rsidP="008469C8">
            <w:pPr>
              <w:rPr>
                <w:rFonts w:ascii="Arial" w:hAnsi="Arial" w:cs="Arial"/>
              </w:rPr>
            </w:pPr>
            <w:r w:rsidRPr="00185243">
              <w:rPr>
                <w:rFonts w:ascii="Arial" w:hAnsi="Arial" w:cs="Arial"/>
              </w:rPr>
              <w:t>De achtergrond en aanleiding worden genoemd, maar de formulering is onzorgvuldig ("de snelheid van het proces omhoog brengen" is dubbelop en onprofessioneel). Het doel is helder, maar kan krachtiger worden geformuleerd.</w:t>
            </w:r>
          </w:p>
        </w:tc>
        <w:tc>
          <w:tcPr>
            <w:tcW w:w="3033" w:type="dxa"/>
          </w:tcPr>
          <w:p w14:paraId="16FC0259" w14:textId="77777777" w:rsidR="006E3C83" w:rsidRPr="00185243" w:rsidRDefault="006E3C83" w:rsidP="008469C8">
            <w:pPr>
              <w:rPr>
                <w:rFonts w:ascii="Arial" w:hAnsi="Arial" w:cs="Arial"/>
                <w:color w:val="000000"/>
                <w:szCs w:val="18"/>
              </w:rPr>
            </w:pPr>
            <w:r w:rsidRPr="00185243">
              <w:rPr>
                <w:rFonts w:ascii="Arial" w:hAnsi="Arial" w:cs="Arial"/>
                <w:color w:val="000000"/>
                <w:szCs w:val="18"/>
              </w:rPr>
              <w:t>De offerte geeft:</w:t>
            </w:r>
          </w:p>
          <w:p w14:paraId="5CF2DE2E" w14:textId="77777777" w:rsidR="006E3C83" w:rsidRPr="00185243" w:rsidRDefault="006E3C83" w:rsidP="006E3C83">
            <w:pPr>
              <w:pStyle w:val="Lijstalinea"/>
              <w:numPr>
                <w:ilvl w:val="0"/>
                <w:numId w:val="15"/>
              </w:numPr>
              <w:rPr>
                <w:rFonts w:ascii="Arial" w:hAnsi="Arial" w:cs="Arial"/>
              </w:rPr>
            </w:pPr>
            <w:r w:rsidRPr="00185243">
              <w:rPr>
                <w:rFonts w:ascii="Arial" w:hAnsi="Arial" w:cs="Arial"/>
                <w:color w:val="000000"/>
                <w:szCs w:val="18"/>
              </w:rPr>
              <w:t>de (Bedrijfskundige) achtergrond van de opdracht,</w:t>
            </w:r>
          </w:p>
          <w:p w14:paraId="6C428059" w14:textId="77777777" w:rsidR="006E3C83" w:rsidRPr="00185243" w:rsidRDefault="006E3C83" w:rsidP="006E3C83">
            <w:pPr>
              <w:pStyle w:val="Lijstalinea"/>
              <w:numPr>
                <w:ilvl w:val="0"/>
                <w:numId w:val="15"/>
              </w:numPr>
              <w:rPr>
                <w:rFonts w:ascii="Arial" w:hAnsi="Arial" w:cs="Arial"/>
              </w:rPr>
            </w:pPr>
            <w:r w:rsidRPr="00185243">
              <w:rPr>
                <w:rFonts w:ascii="Arial" w:hAnsi="Arial" w:cs="Arial"/>
                <w:color w:val="000000"/>
                <w:szCs w:val="18"/>
              </w:rPr>
              <w:t>de aanleiding voor de opdracht en</w:t>
            </w:r>
          </w:p>
          <w:p w14:paraId="4E42B6EA" w14:textId="77777777" w:rsidR="006E3C83" w:rsidRPr="00185243" w:rsidRDefault="006E3C83" w:rsidP="006E3C83">
            <w:pPr>
              <w:pStyle w:val="Lijstalinea"/>
              <w:numPr>
                <w:ilvl w:val="0"/>
                <w:numId w:val="15"/>
              </w:numPr>
              <w:rPr>
                <w:rFonts w:ascii="Arial" w:hAnsi="Arial" w:cs="Arial"/>
              </w:rPr>
            </w:pPr>
            <w:r w:rsidRPr="00185243">
              <w:rPr>
                <w:rFonts w:ascii="Arial" w:hAnsi="Arial" w:cs="Arial"/>
                <w:color w:val="000000"/>
                <w:szCs w:val="18"/>
              </w:rPr>
              <w:t>met welk doel de opdracht is uitgegeven.</w:t>
            </w:r>
          </w:p>
        </w:tc>
        <w:tc>
          <w:tcPr>
            <w:tcW w:w="3133" w:type="dxa"/>
          </w:tcPr>
          <w:p w14:paraId="70700E17" w14:textId="252F1673" w:rsidR="006E3C83" w:rsidRPr="00185243" w:rsidRDefault="006E3C83" w:rsidP="008469C8">
            <w:pPr>
              <w:rPr>
                <w:rFonts w:ascii="Arial" w:hAnsi="Arial" w:cs="Arial"/>
              </w:rPr>
            </w:pPr>
            <w:r w:rsidRPr="00185243">
              <w:rPr>
                <w:rFonts w:ascii="Arial" w:hAnsi="Arial" w:cs="Arial"/>
              </w:rPr>
              <w:t>Verduidelijk de achtergrond met zakelijke en specifieke taal. Gebruik professionelere formuleringen zoals "de verwerkingssnelheid verhogen" en "de kosten verlagen".</w:t>
            </w:r>
          </w:p>
        </w:tc>
      </w:tr>
      <w:tr w:rsidR="006E3C83" w:rsidRPr="00185243" w14:paraId="2407CD6D" w14:textId="77777777" w:rsidTr="008469C8">
        <w:trPr>
          <w:tblHeader/>
        </w:trPr>
        <w:tc>
          <w:tcPr>
            <w:tcW w:w="2904" w:type="dxa"/>
          </w:tcPr>
          <w:p w14:paraId="527BA899" w14:textId="750094A2" w:rsidR="006E3C83" w:rsidRPr="00185243" w:rsidRDefault="006E3C83" w:rsidP="008469C8">
            <w:pPr>
              <w:rPr>
                <w:rFonts w:ascii="Arial" w:hAnsi="Arial" w:cs="Arial"/>
              </w:rPr>
            </w:pPr>
            <w:r w:rsidRPr="00185243">
              <w:rPr>
                <w:rFonts w:ascii="Arial" w:hAnsi="Arial" w:cs="Arial"/>
              </w:rPr>
              <w:t>De kwalificaties van het team worden globaal benoemd, maar niet uitgewerkt. Het team wordt niet concreet gepresenteerd met unieke kwaliteiten of ervaringen.</w:t>
            </w:r>
          </w:p>
        </w:tc>
        <w:tc>
          <w:tcPr>
            <w:tcW w:w="3033" w:type="dxa"/>
          </w:tcPr>
          <w:p w14:paraId="6CFFDE08" w14:textId="77777777" w:rsidR="006E3C83" w:rsidRPr="00185243" w:rsidRDefault="006E3C83" w:rsidP="008469C8">
            <w:pPr>
              <w:rPr>
                <w:rFonts w:ascii="Arial" w:hAnsi="Arial" w:cs="Arial"/>
                <w:color w:val="000000"/>
                <w:szCs w:val="18"/>
              </w:rPr>
            </w:pPr>
            <w:r w:rsidRPr="00185243">
              <w:rPr>
                <w:rFonts w:ascii="Arial" w:hAnsi="Arial" w:cs="Arial"/>
                <w:color w:val="000000"/>
                <w:szCs w:val="18"/>
              </w:rPr>
              <w:t>De student geeft in de offerte aan, waarom de student geschikt is als opdrachtnemer.</w:t>
            </w:r>
          </w:p>
        </w:tc>
        <w:tc>
          <w:tcPr>
            <w:tcW w:w="3133" w:type="dxa"/>
          </w:tcPr>
          <w:p w14:paraId="2EF5BAB0" w14:textId="01FABCBB" w:rsidR="006E3C83" w:rsidRPr="00185243" w:rsidRDefault="006E3C83" w:rsidP="008469C8">
            <w:pPr>
              <w:rPr>
                <w:rFonts w:ascii="Arial" w:hAnsi="Arial" w:cs="Arial"/>
              </w:rPr>
            </w:pPr>
            <w:r w:rsidRPr="00185243">
              <w:rPr>
                <w:rFonts w:ascii="Arial" w:hAnsi="Arial" w:cs="Arial"/>
              </w:rPr>
              <w:t>Beschrijf de expertise van het team specifieker. Voeg unieke kenmerken en voorbeelden van eerdere projecten toe om overtuigingskracht te vergroten.</w:t>
            </w:r>
          </w:p>
        </w:tc>
      </w:tr>
      <w:tr w:rsidR="006E3C83" w:rsidRPr="00185243" w14:paraId="43E13F48" w14:textId="77777777" w:rsidTr="008469C8">
        <w:trPr>
          <w:tblHeader/>
        </w:trPr>
        <w:tc>
          <w:tcPr>
            <w:tcW w:w="2904" w:type="dxa"/>
          </w:tcPr>
          <w:p w14:paraId="5A60A01E" w14:textId="32CD44B7" w:rsidR="006E3C83" w:rsidRPr="00185243" w:rsidRDefault="006E3C83" w:rsidP="008469C8">
            <w:pPr>
              <w:rPr>
                <w:rFonts w:ascii="Arial" w:hAnsi="Arial" w:cs="Arial"/>
              </w:rPr>
            </w:pPr>
            <w:r w:rsidRPr="00185243">
              <w:rPr>
                <w:rFonts w:ascii="Arial" w:hAnsi="Arial" w:cs="Arial"/>
              </w:rPr>
              <w:t>Het resultaat wordt globaal genoemd, zoals lagere kosten en kortere doorlooptijd. Echter, het blijft vaag en zonder meetbare doelen.</w:t>
            </w:r>
          </w:p>
        </w:tc>
        <w:tc>
          <w:tcPr>
            <w:tcW w:w="3033" w:type="dxa"/>
          </w:tcPr>
          <w:p w14:paraId="47EB90B7" w14:textId="77777777" w:rsidR="006E3C83" w:rsidRPr="00185243" w:rsidRDefault="006E3C83" w:rsidP="008469C8">
            <w:pPr>
              <w:rPr>
                <w:rFonts w:ascii="Arial" w:hAnsi="Arial" w:cs="Arial"/>
                <w:color w:val="000000"/>
                <w:szCs w:val="18"/>
              </w:rPr>
            </w:pPr>
            <w:r w:rsidRPr="00185243">
              <w:rPr>
                <w:rFonts w:ascii="Arial" w:hAnsi="Arial" w:cs="Arial"/>
                <w:color w:val="000000"/>
                <w:szCs w:val="18"/>
              </w:rPr>
              <w:t>In de offerte staat omschreven: wat de opdracht concreet moet opleveren en wat de organisatie met de opdracht wil bereiken.</w:t>
            </w:r>
          </w:p>
        </w:tc>
        <w:tc>
          <w:tcPr>
            <w:tcW w:w="3133" w:type="dxa"/>
          </w:tcPr>
          <w:p w14:paraId="331B92F3" w14:textId="66AC876E" w:rsidR="006E3C83" w:rsidRPr="00185243" w:rsidRDefault="006E3C83" w:rsidP="008469C8">
            <w:pPr>
              <w:rPr>
                <w:rFonts w:ascii="Arial" w:hAnsi="Arial" w:cs="Arial"/>
              </w:rPr>
            </w:pPr>
            <w:r w:rsidRPr="00185243">
              <w:rPr>
                <w:rFonts w:ascii="Arial" w:hAnsi="Arial" w:cs="Arial"/>
              </w:rPr>
              <w:t xml:space="preserve">Werk de verwachte resultaten uit met specifieke en meetbare doelen, bijvoorbeeld door </w:t>
            </w:r>
            <w:proofErr w:type="spellStart"/>
            <w:r w:rsidRPr="00185243">
              <w:rPr>
                <w:rFonts w:ascii="Arial" w:hAnsi="Arial" w:cs="Arial"/>
              </w:rPr>
              <w:t>KPI’s</w:t>
            </w:r>
            <w:proofErr w:type="spellEnd"/>
            <w:r w:rsidRPr="00185243">
              <w:rPr>
                <w:rFonts w:ascii="Arial" w:hAnsi="Arial" w:cs="Arial"/>
              </w:rPr>
              <w:t xml:space="preserve"> toe te voegen zoals "reductie in doorlooptijd tot X dagen".</w:t>
            </w:r>
          </w:p>
        </w:tc>
      </w:tr>
      <w:tr w:rsidR="006E3C83" w:rsidRPr="00185243" w14:paraId="340C9421" w14:textId="77777777" w:rsidTr="008469C8">
        <w:trPr>
          <w:tblHeader/>
        </w:trPr>
        <w:tc>
          <w:tcPr>
            <w:tcW w:w="2904" w:type="dxa"/>
          </w:tcPr>
          <w:p w14:paraId="3345802E" w14:textId="6EAD6CA8" w:rsidR="006E3C83" w:rsidRPr="00185243" w:rsidRDefault="006E3C83" w:rsidP="008469C8">
            <w:pPr>
              <w:rPr>
                <w:rFonts w:ascii="Arial" w:hAnsi="Arial" w:cs="Arial"/>
              </w:rPr>
            </w:pPr>
            <w:r w:rsidRPr="00185243">
              <w:rPr>
                <w:rFonts w:ascii="Arial" w:hAnsi="Arial" w:cs="Arial"/>
              </w:rPr>
              <w:t>De fasering is genoemd, maar de scope en afbakening ontbreken. De fasen zijn bovendien oppervlakkig uitgewerkt, zonder details over hoe ze worden uitgevoerd.</w:t>
            </w:r>
          </w:p>
        </w:tc>
        <w:tc>
          <w:tcPr>
            <w:tcW w:w="3033" w:type="dxa"/>
          </w:tcPr>
          <w:p w14:paraId="0C532215" w14:textId="77777777" w:rsidR="006E3C83" w:rsidRPr="00185243" w:rsidRDefault="006E3C83" w:rsidP="008469C8">
            <w:pPr>
              <w:rPr>
                <w:rFonts w:ascii="Arial" w:hAnsi="Arial" w:cs="Arial"/>
                <w:color w:val="000000"/>
                <w:szCs w:val="18"/>
              </w:rPr>
            </w:pPr>
            <w:r w:rsidRPr="00185243">
              <w:rPr>
                <w:rFonts w:ascii="Arial" w:hAnsi="Arial" w:cs="Arial"/>
                <w:color w:val="000000"/>
                <w:szCs w:val="18"/>
              </w:rPr>
              <w:t>De offerte bevat een scope en afbakening bij de opdracht en bevat een gedetailleerde en kloppende fasering.</w:t>
            </w:r>
          </w:p>
        </w:tc>
        <w:tc>
          <w:tcPr>
            <w:tcW w:w="3133" w:type="dxa"/>
          </w:tcPr>
          <w:p w14:paraId="6C4F2A09" w14:textId="1BC5FA79" w:rsidR="006E3C83" w:rsidRPr="00185243" w:rsidRDefault="006E3C83" w:rsidP="008469C8">
            <w:pPr>
              <w:rPr>
                <w:rFonts w:ascii="Arial" w:hAnsi="Arial" w:cs="Arial"/>
              </w:rPr>
            </w:pPr>
            <w:r w:rsidRPr="00185243">
              <w:rPr>
                <w:rFonts w:ascii="Arial" w:hAnsi="Arial" w:cs="Arial"/>
              </w:rPr>
              <w:t>Voeg een duidelijke scope toe (wat wel en niet wordt gedaan). Werk de fasering gedetailleerd uit met concrete activiteiten, verantwoordelijkheden en tijdsindicaties.</w:t>
            </w:r>
          </w:p>
        </w:tc>
      </w:tr>
      <w:tr w:rsidR="006E3C83" w:rsidRPr="00185243" w14:paraId="2E86C987" w14:textId="77777777" w:rsidTr="008469C8">
        <w:trPr>
          <w:tblHeader/>
        </w:trPr>
        <w:tc>
          <w:tcPr>
            <w:tcW w:w="2904" w:type="dxa"/>
          </w:tcPr>
          <w:p w14:paraId="619B8F60" w14:textId="13A12DF0" w:rsidR="006E3C83" w:rsidRPr="00185243" w:rsidRDefault="006E3C83" w:rsidP="008469C8">
            <w:pPr>
              <w:rPr>
                <w:rFonts w:ascii="Arial" w:hAnsi="Arial" w:cs="Arial"/>
              </w:rPr>
            </w:pPr>
            <w:r w:rsidRPr="00185243">
              <w:rPr>
                <w:rFonts w:ascii="Arial" w:hAnsi="Arial" w:cs="Arial"/>
              </w:rPr>
              <w:t>Het kostenoverzicht en betalingsschema zijn duidelijk, maar de presentatie kan professioneler. Er wordt bijvoorbeeld niet specifiek vermeld of de kosten inclusief of exclusief BTW zijn.</w:t>
            </w:r>
          </w:p>
        </w:tc>
        <w:tc>
          <w:tcPr>
            <w:tcW w:w="3033" w:type="dxa"/>
          </w:tcPr>
          <w:p w14:paraId="27D84A77" w14:textId="77777777" w:rsidR="006E3C83" w:rsidRPr="00185243" w:rsidRDefault="006E3C83" w:rsidP="008469C8">
            <w:pPr>
              <w:rPr>
                <w:rFonts w:ascii="Arial" w:hAnsi="Arial" w:cs="Arial"/>
                <w:color w:val="000000"/>
                <w:szCs w:val="18"/>
              </w:rPr>
            </w:pPr>
            <w:r w:rsidRPr="00185243">
              <w:rPr>
                <w:rFonts w:ascii="Arial" w:hAnsi="Arial" w:cs="Arial"/>
                <w:color w:val="000000"/>
                <w:szCs w:val="18"/>
              </w:rPr>
              <w:t>De offerte beschrijft de investering van opdrachtgever en opdrachtnemer.</w:t>
            </w:r>
          </w:p>
        </w:tc>
        <w:tc>
          <w:tcPr>
            <w:tcW w:w="3133" w:type="dxa"/>
          </w:tcPr>
          <w:p w14:paraId="2FAD82FC" w14:textId="7607C5ED" w:rsidR="006E3C83" w:rsidRPr="00185243" w:rsidRDefault="006E3C83" w:rsidP="008469C8">
            <w:pPr>
              <w:rPr>
                <w:rFonts w:ascii="Arial" w:hAnsi="Arial" w:cs="Arial"/>
              </w:rPr>
            </w:pPr>
            <w:r w:rsidRPr="00185243">
              <w:rPr>
                <w:rFonts w:ascii="Arial" w:hAnsi="Arial" w:cs="Arial"/>
              </w:rPr>
              <w:t>Maak het kostenoverzicht en betalingsschema transparanter. Vermeld duidelijk of bedragen inclusief of exclusief BTW zijn en voeg eventueel grafieken of tabellen toe.</w:t>
            </w:r>
          </w:p>
        </w:tc>
      </w:tr>
      <w:tr w:rsidR="006E3C83" w:rsidRPr="00185243" w14:paraId="78B75841" w14:textId="77777777" w:rsidTr="008469C8">
        <w:trPr>
          <w:tblHeader/>
        </w:trPr>
        <w:tc>
          <w:tcPr>
            <w:tcW w:w="2904" w:type="dxa"/>
          </w:tcPr>
          <w:p w14:paraId="03EDFA91" w14:textId="423D89CE" w:rsidR="006E3C83" w:rsidRPr="00185243" w:rsidRDefault="006E3C83" w:rsidP="008469C8">
            <w:pPr>
              <w:rPr>
                <w:rFonts w:ascii="Arial" w:hAnsi="Arial" w:cs="Arial"/>
              </w:rPr>
            </w:pPr>
            <w:r w:rsidRPr="00185243">
              <w:rPr>
                <w:rFonts w:ascii="Arial" w:hAnsi="Arial" w:cs="Arial"/>
              </w:rPr>
              <w:t>Een akkoordsectie ontbreekt volledig.</w:t>
            </w:r>
          </w:p>
        </w:tc>
        <w:tc>
          <w:tcPr>
            <w:tcW w:w="3033" w:type="dxa"/>
          </w:tcPr>
          <w:p w14:paraId="5BB23AD5" w14:textId="77777777" w:rsidR="006E3C83" w:rsidRPr="00185243" w:rsidRDefault="006E3C83" w:rsidP="008469C8">
            <w:pPr>
              <w:rPr>
                <w:rFonts w:ascii="Arial" w:hAnsi="Arial" w:cs="Arial"/>
                <w:color w:val="000000"/>
                <w:szCs w:val="18"/>
              </w:rPr>
            </w:pPr>
            <w:r w:rsidRPr="00185243">
              <w:rPr>
                <w:rFonts w:ascii="Arial" w:hAnsi="Arial" w:cs="Arial"/>
                <w:color w:val="000000"/>
                <w:szCs w:val="18"/>
              </w:rPr>
              <w:t>De offerte bevat indicatie om ‘voor akkoord’ te tekenen.</w:t>
            </w:r>
          </w:p>
        </w:tc>
        <w:tc>
          <w:tcPr>
            <w:tcW w:w="3133" w:type="dxa"/>
          </w:tcPr>
          <w:p w14:paraId="5F87D305" w14:textId="3896E7DE" w:rsidR="006E3C83" w:rsidRPr="00185243" w:rsidRDefault="006E3C83" w:rsidP="008469C8">
            <w:pPr>
              <w:rPr>
                <w:rFonts w:ascii="Arial" w:hAnsi="Arial" w:cs="Arial"/>
              </w:rPr>
            </w:pPr>
            <w:r w:rsidRPr="00185243">
              <w:rPr>
                <w:rFonts w:ascii="Arial" w:hAnsi="Arial" w:cs="Arial"/>
              </w:rPr>
              <w:t>Voeg een formeel akkoordgedeelte toe met ruimte voor handtekening, naam en datum. Dit versterkt de professionaliteit van de offerte.</w:t>
            </w:r>
          </w:p>
        </w:tc>
      </w:tr>
    </w:tbl>
    <w:p w14:paraId="4AB220AD" w14:textId="77777777" w:rsidR="006E3C83" w:rsidRPr="00185243" w:rsidRDefault="006E3C83" w:rsidP="006E3C83">
      <w:pPr>
        <w:pStyle w:val="Geenafstand"/>
        <w:rPr>
          <w:rFonts w:ascii="Arial" w:hAnsi="Arial" w:cs="Arial"/>
        </w:rPr>
      </w:pPr>
    </w:p>
    <w:tbl>
      <w:tblPr>
        <w:tblStyle w:val="Tabelraster"/>
        <w:tblW w:w="0" w:type="auto"/>
        <w:tblBorders>
          <w:left w:val="none" w:sz="0" w:space="0" w:color="auto"/>
          <w:right w:val="none" w:sz="0" w:space="0" w:color="auto"/>
          <w:insideV w:val="none" w:sz="0" w:space="0" w:color="auto"/>
        </w:tblBorders>
        <w:tblLook w:val="04A0" w:firstRow="1" w:lastRow="0" w:firstColumn="1" w:lastColumn="0" w:noHBand="0" w:noVBand="1"/>
      </w:tblPr>
      <w:tblGrid>
        <w:gridCol w:w="6294"/>
        <w:gridCol w:w="2776"/>
      </w:tblGrid>
      <w:tr w:rsidR="006E3C83" w:rsidRPr="00185243" w14:paraId="05B8ED63" w14:textId="77777777" w:rsidTr="008469C8">
        <w:tc>
          <w:tcPr>
            <w:tcW w:w="6294" w:type="dxa"/>
          </w:tcPr>
          <w:p w14:paraId="2E9C5CDF" w14:textId="6FFF02C6" w:rsidR="006E3C83" w:rsidRPr="00185243" w:rsidRDefault="006E3C83" w:rsidP="008469C8">
            <w:pPr>
              <w:rPr>
                <w:rFonts w:ascii="Arial" w:hAnsi="Arial" w:cs="Arial"/>
              </w:rPr>
            </w:pPr>
            <w:r w:rsidRPr="00185243">
              <w:rPr>
                <w:rFonts w:ascii="Arial" w:hAnsi="Arial" w:cs="Arial"/>
              </w:rPr>
              <w:t xml:space="preserve">Ingevuld door: </w:t>
            </w:r>
            <w:r w:rsidR="006F36B0" w:rsidRPr="00185243">
              <w:rPr>
                <w:rFonts w:ascii="Arial" w:hAnsi="Arial" w:cs="Arial"/>
              </w:rPr>
              <w:t xml:space="preserve">Johan Timmers </w:t>
            </w:r>
          </w:p>
        </w:tc>
        <w:tc>
          <w:tcPr>
            <w:tcW w:w="2776" w:type="dxa"/>
          </w:tcPr>
          <w:p w14:paraId="3FA3B08D" w14:textId="0238E40C" w:rsidR="006E3C83" w:rsidRPr="00185243" w:rsidRDefault="006E3C83" w:rsidP="008469C8">
            <w:pPr>
              <w:rPr>
                <w:rFonts w:ascii="Arial" w:hAnsi="Arial" w:cs="Arial"/>
              </w:rPr>
            </w:pPr>
            <w:r w:rsidRPr="00185243">
              <w:rPr>
                <w:rFonts w:ascii="Arial" w:hAnsi="Arial" w:cs="Arial"/>
              </w:rPr>
              <w:t>Datum: 14-11-2024</w:t>
            </w:r>
          </w:p>
        </w:tc>
      </w:tr>
      <w:bookmarkEnd w:id="0"/>
    </w:tbl>
    <w:p w14:paraId="061458DA" w14:textId="6A72FD22" w:rsidR="00434743" w:rsidRPr="00185243" w:rsidRDefault="00434743" w:rsidP="00434743">
      <w:pPr>
        <w:rPr>
          <w:rFonts w:ascii="Arial" w:hAnsi="Arial" w:cs="Arial"/>
        </w:rPr>
      </w:pPr>
    </w:p>
    <w:p w14:paraId="72B3F460" w14:textId="77777777" w:rsidR="006E3C83" w:rsidRPr="00185243" w:rsidRDefault="006E3C83" w:rsidP="00434743">
      <w:pPr>
        <w:rPr>
          <w:rFonts w:ascii="Arial" w:hAnsi="Arial" w:cs="Arial"/>
        </w:rPr>
      </w:pPr>
    </w:p>
    <w:p w14:paraId="0139238F" w14:textId="622625C9" w:rsidR="006E3C83" w:rsidRPr="00185243" w:rsidRDefault="006E3C83" w:rsidP="006E3C83">
      <w:pPr>
        <w:rPr>
          <w:rFonts w:ascii="Arial" w:hAnsi="Arial" w:cs="Arial"/>
        </w:rPr>
      </w:pPr>
      <w:r w:rsidRPr="00185243">
        <w:rPr>
          <w:rFonts w:ascii="Arial" w:hAnsi="Arial" w:cs="Arial"/>
          <w:b/>
          <w:bCs/>
        </w:rPr>
        <w:lastRenderedPageBreak/>
        <w:t xml:space="preserve">Offerte voor Optimalisatie van het Retourproces bij </w:t>
      </w:r>
      <w:proofErr w:type="spellStart"/>
      <w:r w:rsidRPr="00185243">
        <w:rPr>
          <w:rFonts w:ascii="Arial" w:hAnsi="Arial" w:cs="Arial"/>
          <w:b/>
          <w:bCs/>
        </w:rPr>
        <w:t>Coolblue</w:t>
      </w:r>
      <w:proofErr w:type="spellEnd"/>
      <w:r w:rsidRPr="00185243">
        <w:rPr>
          <w:rFonts w:ascii="Arial" w:hAnsi="Arial" w:cs="Arial"/>
          <w:b/>
          <w:bCs/>
        </w:rPr>
        <w:t xml:space="preserve"> versie 3</w:t>
      </w:r>
    </w:p>
    <w:p w14:paraId="0815DC66" w14:textId="77777777" w:rsidR="006E3C83" w:rsidRPr="00185243" w:rsidRDefault="006E3C83" w:rsidP="006E3C83">
      <w:pPr>
        <w:rPr>
          <w:rFonts w:ascii="Arial" w:hAnsi="Arial" w:cs="Arial"/>
        </w:rPr>
      </w:pPr>
      <w:r w:rsidRPr="00185243">
        <w:rPr>
          <w:rFonts w:ascii="Arial" w:hAnsi="Arial" w:cs="Arial"/>
          <w:b/>
          <w:bCs/>
        </w:rPr>
        <w:t xml:space="preserve">Aan: </w:t>
      </w:r>
      <w:proofErr w:type="spellStart"/>
      <w:r w:rsidRPr="00185243">
        <w:rPr>
          <w:rFonts w:ascii="Arial" w:hAnsi="Arial" w:cs="Arial"/>
          <w:b/>
          <w:bCs/>
        </w:rPr>
        <w:t>Coolblue</w:t>
      </w:r>
      <w:proofErr w:type="spellEnd"/>
      <w:r w:rsidRPr="00185243">
        <w:rPr>
          <w:rFonts w:ascii="Arial" w:hAnsi="Arial" w:cs="Arial"/>
        </w:rPr>
        <w:br/>
      </w:r>
      <w:r w:rsidRPr="00185243">
        <w:rPr>
          <w:rFonts w:ascii="Arial" w:hAnsi="Arial" w:cs="Arial"/>
          <w:b/>
          <w:bCs/>
        </w:rPr>
        <w:t xml:space="preserve">Van: SVG Consulting </w:t>
      </w:r>
      <w:r w:rsidRPr="00185243">
        <w:rPr>
          <w:rFonts w:ascii="Arial" w:hAnsi="Arial" w:cs="Arial"/>
        </w:rPr>
        <w:br/>
      </w:r>
      <w:r w:rsidRPr="00185243">
        <w:rPr>
          <w:rFonts w:ascii="Arial" w:hAnsi="Arial" w:cs="Arial"/>
          <w:b/>
          <w:bCs/>
        </w:rPr>
        <w:t>Datum: 6-11-2024</w:t>
      </w:r>
    </w:p>
    <w:p w14:paraId="49B4F86B" w14:textId="77777777" w:rsidR="006E3C83" w:rsidRPr="00185243" w:rsidRDefault="006E3C83" w:rsidP="006E3C83">
      <w:pPr>
        <w:rPr>
          <w:rFonts w:ascii="Arial" w:hAnsi="Arial" w:cs="Arial"/>
        </w:rPr>
      </w:pPr>
    </w:p>
    <w:p w14:paraId="3EAAEB2A" w14:textId="77777777" w:rsidR="006E3C83" w:rsidRPr="00185243" w:rsidRDefault="006E3C83" w:rsidP="006E3C83">
      <w:pPr>
        <w:rPr>
          <w:rFonts w:ascii="Arial" w:hAnsi="Arial" w:cs="Arial"/>
        </w:rPr>
      </w:pPr>
      <w:r w:rsidRPr="00185243">
        <w:rPr>
          <w:rFonts w:ascii="Arial" w:hAnsi="Arial" w:cs="Arial"/>
        </w:rPr>
        <w:t>Beste heer/mevrouw,</w:t>
      </w:r>
    </w:p>
    <w:p w14:paraId="3E0C7496" w14:textId="77777777" w:rsidR="006E3C83" w:rsidRPr="00185243" w:rsidRDefault="006E3C83" w:rsidP="006E3C83">
      <w:pPr>
        <w:rPr>
          <w:rFonts w:ascii="Arial" w:hAnsi="Arial" w:cs="Arial"/>
        </w:rPr>
      </w:pPr>
      <w:r w:rsidRPr="00185243">
        <w:rPr>
          <w:rFonts w:ascii="Arial" w:hAnsi="Arial" w:cs="Arial"/>
        </w:rPr>
        <w:t xml:space="preserve">Hartelijk dank voor de mogelijkheid om deze offerte aan te bieden. In deze offerte presenteren wij een voorstel om het retourproces van </w:t>
      </w:r>
      <w:proofErr w:type="spellStart"/>
      <w:r w:rsidRPr="00185243">
        <w:rPr>
          <w:rFonts w:ascii="Arial" w:hAnsi="Arial" w:cs="Arial"/>
        </w:rPr>
        <w:t>Coolblue</w:t>
      </w:r>
      <w:proofErr w:type="spellEnd"/>
      <w:r w:rsidRPr="00185243">
        <w:rPr>
          <w:rFonts w:ascii="Arial" w:hAnsi="Arial" w:cs="Arial"/>
        </w:rPr>
        <w:t xml:space="preserve"> te verbeteren. Door dit proces efficiënter te maken, willen we de snelheid van verwerking verhogen, de kosten verlagen en de tevredenheid van klanten verhogen.</w:t>
      </w:r>
    </w:p>
    <w:p w14:paraId="7EE17F85" w14:textId="77777777" w:rsidR="006E3C83" w:rsidRPr="00185243" w:rsidRDefault="006E3C83" w:rsidP="006E3C83">
      <w:pPr>
        <w:rPr>
          <w:rFonts w:ascii="Arial" w:hAnsi="Arial" w:cs="Arial"/>
          <w:b/>
          <w:bCs/>
        </w:rPr>
      </w:pPr>
      <w:r w:rsidRPr="00185243">
        <w:rPr>
          <w:rFonts w:ascii="Arial" w:hAnsi="Arial" w:cs="Arial"/>
          <w:b/>
          <w:bCs/>
        </w:rPr>
        <w:t>Doel van het Project</w:t>
      </w:r>
    </w:p>
    <w:p w14:paraId="2BE61A23" w14:textId="77777777" w:rsidR="006E3C83" w:rsidRPr="00185243" w:rsidRDefault="006E3C83" w:rsidP="006E3C83">
      <w:pPr>
        <w:rPr>
          <w:rFonts w:ascii="Arial" w:hAnsi="Arial" w:cs="Arial"/>
        </w:rPr>
      </w:pPr>
      <w:proofErr w:type="spellStart"/>
      <w:r w:rsidRPr="00185243">
        <w:rPr>
          <w:rFonts w:ascii="Arial" w:hAnsi="Arial" w:cs="Arial"/>
        </w:rPr>
        <w:t>Coolblue</w:t>
      </w:r>
      <w:proofErr w:type="spellEnd"/>
      <w:r w:rsidRPr="00185243">
        <w:rPr>
          <w:rFonts w:ascii="Arial" w:hAnsi="Arial" w:cs="Arial"/>
        </w:rPr>
        <w:t xml:space="preserve"> verwerkt dagelijks veel </w:t>
      </w:r>
      <w:proofErr w:type="spellStart"/>
      <w:r w:rsidRPr="00185243">
        <w:rPr>
          <w:rFonts w:ascii="Arial" w:hAnsi="Arial" w:cs="Arial"/>
        </w:rPr>
        <w:t>retouren</w:t>
      </w:r>
      <w:proofErr w:type="spellEnd"/>
      <w:r w:rsidRPr="00185243">
        <w:rPr>
          <w:rFonts w:ascii="Arial" w:hAnsi="Arial" w:cs="Arial"/>
        </w:rPr>
        <w:t xml:space="preserve">, van defecte tot verkeerd bestelde producten. Dit retourproces is belangrijk, omdat het direct invloed heeft op klanttevredenheid en interne kosten. Ons project richt zich op het vinden van manieren om dit proces slimmer en sneller te maken, zonder dat de kwaliteit vermindert. Zo kunnen we ervoor zorgen dat klanten sneller hun geld terugkrijgen of een vervangend product ontvangen, terwijl </w:t>
      </w:r>
      <w:proofErr w:type="spellStart"/>
      <w:r w:rsidRPr="00185243">
        <w:rPr>
          <w:rFonts w:ascii="Arial" w:hAnsi="Arial" w:cs="Arial"/>
        </w:rPr>
        <w:t>Coolblue</w:t>
      </w:r>
      <w:proofErr w:type="spellEnd"/>
      <w:r w:rsidRPr="00185243">
        <w:rPr>
          <w:rFonts w:ascii="Arial" w:hAnsi="Arial" w:cs="Arial"/>
        </w:rPr>
        <w:t xml:space="preserve"> kosten bespaart.</w:t>
      </w:r>
    </w:p>
    <w:p w14:paraId="35857E44" w14:textId="77777777" w:rsidR="006E3C83" w:rsidRPr="00185243" w:rsidRDefault="006E3C83" w:rsidP="006E3C83">
      <w:pPr>
        <w:rPr>
          <w:rFonts w:ascii="Arial" w:hAnsi="Arial" w:cs="Arial"/>
          <w:b/>
          <w:bCs/>
        </w:rPr>
      </w:pPr>
      <w:r w:rsidRPr="00185243">
        <w:rPr>
          <w:rFonts w:ascii="Arial" w:hAnsi="Arial" w:cs="Arial"/>
          <w:b/>
          <w:bCs/>
        </w:rPr>
        <w:t>Aanpak en Stappenplan</w:t>
      </w:r>
    </w:p>
    <w:p w14:paraId="5D49D077" w14:textId="77777777" w:rsidR="006E3C83" w:rsidRPr="00185243" w:rsidRDefault="006E3C83" w:rsidP="006E3C83">
      <w:pPr>
        <w:rPr>
          <w:rFonts w:ascii="Arial" w:hAnsi="Arial" w:cs="Arial"/>
        </w:rPr>
      </w:pPr>
      <w:r w:rsidRPr="00185243">
        <w:rPr>
          <w:rFonts w:ascii="Arial" w:hAnsi="Arial" w:cs="Arial"/>
        </w:rPr>
        <w:t>Het project bestaat uit vier fasen, waarbij we elke fase stapsgewijs uitvoeren. Hieronder staan de fasen uitgelegd:</w:t>
      </w:r>
    </w:p>
    <w:p w14:paraId="73CF564B" w14:textId="77777777" w:rsidR="006E3C83" w:rsidRPr="00185243" w:rsidRDefault="006E3C83" w:rsidP="006E3C83">
      <w:pPr>
        <w:numPr>
          <w:ilvl w:val="0"/>
          <w:numId w:val="3"/>
        </w:numPr>
        <w:rPr>
          <w:rFonts w:ascii="Arial" w:hAnsi="Arial" w:cs="Arial"/>
        </w:rPr>
      </w:pPr>
      <w:r w:rsidRPr="00185243">
        <w:rPr>
          <w:rFonts w:ascii="Arial" w:hAnsi="Arial" w:cs="Arial"/>
          <w:b/>
          <w:bCs/>
        </w:rPr>
        <w:t>Analysefase</w:t>
      </w:r>
      <w:r w:rsidRPr="00185243">
        <w:rPr>
          <w:rFonts w:ascii="Arial" w:hAnsi="Arial" w:cs="Arial"/>
        </w:rPr>
        <w:br/>
        <w:t>We starten met een gedetailleerde analyse van het huidige retourproces. We kijken naar elke stap in het proces en verzamelen data door medewerkers te interviewen, cijfers te analyseren en het proces te observeren. Zo krijgen we een helder beeld van waar het knelt en waar er mogelijkheden zijn voor verbetering.</w:t>
      </w:r>
    </w:p>
    <w:p w14:paraId="742E7F1E" w14:textId="77777777" w:rsidR="006E3C83" w:rsidRPr="00185243" w:rsidRDefault="006E3C83" w:rsidP="006E3C83">
      <w:pPr>
        <w:numPr>
          <w:ilvl w:val="0"/>
          <w:numId w:val="3"/>
        </w:numPr>
        <w:rPr>
          <w:rFonts w:ascii="Arial" w:hAnsi="Arial" w:cs="Arial"/>
        </w:rPr>
      </w:pPr>
      <w:r w:rsidRPr="00185243">
        <w:rPr>
          <w:rFonts w:ascii="Arial" w:hAnsi="Arial" w:cs="Arial"/>
          <w:b/>
          <w:bCs/>
        </w:rPr>
        <w:t>Ontwikkelfase</w:t>
      </w:r>
      <w:r w:rsidRPr="00185243">
        <w:rPr>
          <w:rFonts w:ascii="Arial" w:hAnsi="Arial" w:cs="Arial"/>
        </w:rPr>
        <w:br/>
        <w:t xml:space="preserve">Op basis van de analyse bedenken we concrete verbeteringen. Dit kunnen veranderingen in de magazijnindeling zijn, efficiëntere controleprocedures, of automatiseringsopties. We bespreken deze oplossingen met </w:t>
      </w:r>
      <w:proofErr w:type="spellStart"/>
      <w:r w:rsidRPr="00185243">
        <w:rPr>
          <w:rFonts w:ascii="Arial" w:hAnsi="Arial" w:cs="Arial"/>
        </w:rPr>
        <w:t>Coolblue</w:t>
      </w:r>
      <w:proofErr w:type="spellEnd"/>
      <w:r w:rsidRPr="00185243">
        <w:rPr>
          <w:rFonts w:ascii="Arial" w:hAnsi="Arial" w:cs="Arial"/>
        </w:rPr>
        <w:t>, zodat alles goed aansluit bij de behoeften van de organisatie.</w:t>
      </w:r>
    </w:p>
    <w:p w14:paraId="36CF961D" w14:textId="77777777" w:rsidR="006E3C83" w:rsidRPr="00185243" w:rsidRDefault="006E3C83" w:rsidP="006E3C83">
      <w:pPr>
        <w:numPr>
          <w:ilvl w:val="0"/>
          <w:numId w:val="3"/>
        </w:numPr>
        <w:rPr>
          <w:rFonts w:ascii="Arial" w:hAnsi="Arial" w:cs="Arial"/>
        </w:rPr>
      </w:pPr>
      <w:r w:rsidRPr="00185243">
        <w:rPr>
          <w:rFonts w:ascii="Arial" w:hAnsi="Arial" w:cs="Arial"/>
          <w:b/>
          <w:bCs/>
        </w:rPr>
        <w:t>Implementatiefase</w:t>
      </w:r>
      <w:r w:rsidRPr="00185243">
        <w:rPr>
          <w:rFonts w:ascii="Arial" w:hAnsi="Arial" w:cs="Arial"/>
        </w:rPr>
        <w:br/>
        <w:t>Na goedkeuring van het plan voeren we de verbeteringen stap voor stap door. We geven trainingen en begeleiding, zodat het personeel goed voorbereid is op de nieuwe werkwijzen. Ook blijven we tijdens de implementatie nauw in contact om eventuele aanpassingen te kunnen doen.</w:t>
      </w:r>
    </w:p>
    <w:p w14:paraId="54BEA5E2" w14:textId="77777777" w:rsidR="006E3C83" w:rsidRPr="00185243" w:rsidRDefault="006E3C83" w:rsidP="006E3C83">
      <w:pPr>
        <w:numPr>
          <w:ilvl w:val="0"/>
          <w:numId w:val="3"/>
        </w:numPr>
        <w:rPr>
          <w:rFonts w:ascii="Arial" w:hAnsi="Arial" w:cs="Arial"/>
        </w:rPr>
      </w:pPr>
      <w:r w:rsidRPr="00185243">
        <w:rPr>
          <w:rFonts w:ascii="Arial" w:hAnsi="Arial" w:cs="Arial"/>
          <w:b/>
          <w:bCs/>
        </w:rPr>
        <w:t>Evaluatiefase</w:t>
      </w:r>
      <w:r w:rsidRPr="00185243">
        <w:rPr>
          <w:rFonts w:ascii="Arial" w:hAnsi="Arial" w:cs="Arial"/>
        </w:rPr>
        <w:br/>
        <w:t>Tot slot meten we de effecten van de nieuwe werkwijze. Dit doen we door te kijken naar belangrijke resultaten zoals doorlooptijd en kosten per retour. We verzamelen feedback van medewerkers en sturen bij waar nodig om het beste resultaat te behalen.</w:t>
      </w:r>
    </w:p>
    <w:p w14:paraId="30EEB6A7" w14:textId="77777777" w:rsidR="006E3C83" w:rsidRPr="00185243" w:rsidRDefault="006E3C83" w:rsidP="006E3C83">
      <w:pPr>
        <w:rPr>
          <w:rFonts w:ascii="Arial" w:hAnsi="Arial" w:cs="Arial"/>
          <w:b/>
          <w:bCs/>
        </w:rPr>
      </w:pPr>
    </w:p>
    <w:p w14:paraId="50E1FF8E" w14:textId="77777777" w:rsidR="006E3C83" w:rsidRPr="00185243" w:rsidRDefault="006E3C83" w:rsidP="006E3C83">
      <w:pPr>
        <w:rPr>
          <w:rFonts w:ascii="Arial" w:hAnsi="Arial" w:cs="Arial"/>
          <w:b/>
          <w:bCs/>
        </w:rPr>
      </w:pPr>
    </w:p>
    <w:p w14:paraId="0915D117" w14:textId="77777777" w:rsidR="006E3C83" w:rsidRPr="00185243" w:rsidRDefault="006E3C83" w:rsidP="006E3C83">
      <w:pPr>
        <w:rPr>
          <w:rFonts w:ascii="Arial" w:hAnsi="Arial" w:cs="Arial"/>
          <w:b/>
          <w:bCs/>
        </w:rPr>
      </w:pPr>
      <w:r w:rsidRPr="00185243">
        <w:rPr>
          <w:rFonts w:ascii="Arial" w:hAnsi="Arial" w:cs="Arial"/>
          <w:b/>
          <w:bCs/>
        </w:rPr>
        <w:lastRenderedPageBreak/>
        <w:t>Verwachte Tijdsplanning</w:t>
      </w:r>
    </w:p>
    <w:p w14:paraId="2503256A" w14:textId="77777777" w:rsidR="006E3C83" w:rsidRPr="00185243" w:rsidRDefault="006E3C83" w:rsidP="006E3C83">
      <w:pPr>
        <w:rPr>
          <w:rFonts w:ascii="Arial" w:hAnsi="Arial" w:cs="Arial"/>
        </w:rPr>
      </w:pPr>
      <w:r w:rsidRPr="00185243">
        <w:rPr>
          <w:rFonts w:ascii="Arial" w:hAnsi="Arial" w:cs="Arial"/>
        </w:rPr>
        <w:t>We verwachten dat het project ongeveer 10 weken duurt. Elke fase heeft een vaste doorlooptijd, maar we blijven flexibel om ervoor te zorgen dat het project soepel verloopt.</w:t>
      </w:r>
    </w:p>
    <w:p w14:paraId="04BF26FB" w14:textId="77777777" w:rsidR="006E3C83" w:rsidRPr="00185243" w:rsidRDefault="006E3C83" w:rsidP="006E3C83">
      <w:pPr>
        <w:rPr>
          <w:rFonts w:ascii="Arial" w:hAnsi="Arial" w:cs="Arial"/>
          <w:b/>
          <w:bCs/>
        </w:rPr>
      </w:pPr>
      <w:r w:rsidRPr="00185243">
        <w:rPr>
          <w:rFonts w:ascii="Arial" w:hAnsi="Arial" w:cs="Arial"/>
          <w:b/>
          <w:bCs/>
        </w:rPr>
        <w:t>Team en Expertise</w:t>
      </w:r>
    </w:p>
    <w:p w14:paraId="34472BFF" w14:textId="77777777" w:rsidR="006E3C83" w:rsidRPr="00185243" w:rsidRDefault="006E3C83" w:rsidP="006E3C83">
      <w:pPr>
        <w:rPr>
          <w:rFonts w:ascii="Arial" w:hAnsi="Arial" w:cs="Arial"/>
        </w:rPr>
      </w:pPr>
      <w:r w:rsidRPr="00185243">
        <w:rPr>
          <w:rFonts w:ascii="Arial" w:hAnsi="Arial" w:cs="Arial"/>
        </w:rPr>
        <w:t>Ons team bestaat uit consultants en analisten die gespecialiseerd zijn in logistieke processen en verandermanagement. De leiding van het project ligt bij een Senior Consultant met ervaring in e-commerce en retourlogistiek. Daarnaast zijn een procesanalist en data-analist betrokken om de prestaties en resultaten goed te kunnen meten.</w:t>
      </w:r>
    </w:p>
    <w:p w14:paraId="296FB40C" w14:textId="77777777" w:rsidR="006E3C83" w:rsidRPr="00185243" w:rsidRDefault="00000000" w:rsidP="006E3C83">
      <w:pPr>
        <w:rPr>
          <w:rFonts w:ascii="Arial" w:hAnsi="Arial" w:cs="Arial"/>
        </w:rPr>
      </w:pPr>
      <w:r w:rsidRPr="00185243">
        <w:rPr>
          <w:rFonts w:ascii="Arial" w:hAnsi="Arial" w:cs="Arial"/>
        </w:rPr>
        <w:pict w14:anchorId="6366FE5D">
          <v:rect id="_x0000_i1025" style="width:0;height:1.5pt" o:hralign="center" o:hrstd="t" o:hr="t" fillcolor="#a0a0a0" stroked="f"/>
        </w:pict>
      </w:r>
    </w:p>
    <w:p w14:paraId="3D5B051B" w14:textId="77777777" w:rsidR="006E3C83" w:rsidRPr="00185243" w:rsidRDefault="006E3C83" w:rsidP="006E3C83">
      <w:pPr>
        <w:rPr>
          <w:rFonts w:ascii="Arial" w:hAnsi="Arial" w:cs="Arial"/>
          <w:b/>
          <w:bCs/>
        </w:rPr>
      </w:pPr>
      <w:r w:rsidRPr="00185243">
        <w:rPr>
          <w:rFonts w:ascii="Arial" w:hAnsi="Arial" w:cs="Arial"/>
          <w:b/>
          <w:bCs/>
        </w:rPr>
        <w:t>Kostenoverzicht</w:t>
      </w:r>
    </w:p>
    <w:p w14:paraId="67DFA0FE" w14:textId="77777777" w:rsidR="006E3C83" w:rsidRPr="00185243" w:rsidRDefault="006E3C83" w:rsidP="006E3C83">
      <w:pPr>
        <w:rPr>
          <w:rFonts w:ascii="Arial" w:hAnsi="Arial" w:cs="Arial"/>
        </w:rPr>
      </w:pPr>
      <w:r w:rsidRPr="00185243">
        <w:rPr>
          <w:rFonts w:ascii="Arial" w:hAnsi="Arial" w:cs="Arial"/>
        </w:rPr>
        <w:t>Hieronder vindt u een overzicht van de kosten per fase: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95"/>
        <w:gridCol w:w="5906"/>
        <w:gridCol w:w="932"/>
      </w:tblGrid>
      <w:tr w:rsidR="006E3C83" w:rsidRPr="00185243" w14:paraId="2CA21495" w14:textId="77777777" w:rsidTr="008469C8">
        <w:trPr>
          <w:tblHeader/>
          <w:tblCellSpacing w:w="15" w:type="dxa"/>
        </w:trPr>
        <w:tc>
          <w:tcPr>
            <w:tcW w:w="0" w:type="auto"/>
            <w:vAlign w:val="center"/>
            <w:hideMark/>
          </w:tcPr>
          <w:p w14:paraId="0930155B" w14:textId="77777777" w:rsidR="006E3C83" w:rsidRPr="00185243" w:rsidRDefault="006E3C83" w:rsidP="008469C8">
            <w:pPr>
              <w:rPr>
                <w:rFonts w:ascii="Arial" w:hAnsi="Arial" w:cs="Arial"/>
                <w:b/>
                <w:bCs/>
              </w:rPr>
            </w:pPr>
            <w:r w:rsidRPr="00185243">
              <w:rPr>
                <w:rFonts w:ascii="Arial" w:hAnsi="Arial" w:cs="Arial"/>
                <w:b/>
                <w:bCs/>
              </w:rPr>
              <w:t>Fase</w:t>
            </w:r>
          </w:p>
        </w:tc>
        <w:tc>
          <w:tcPr>
            <w:tcW w:w="0" w:type="auto"/>
            <w:vAlign w:val="center"/>
            <w:hideMark/>
          </w:tcPr>
          <w:p w14:paraId="14AFF8D0" w14:textId="77777777" w:rsidR="006E3C83" w:rsidRPr="00185243" w:rsidRDefault="006E3C83" w:rsidP="008469C8">
            <w:pPr>
              <w:rPr>
                <w:rFonts w:ascii="Arial" w:hAnsi="Arial" w:cs="Arial"/>
                <w:b/>
                <w:bCs/>
              </w:rPr>
            </w:pPr>
            <w:r w:rsidRPr="00185243">
              <w:rPr>
                <w:rFonts w:ascii="Arial" w:hAnsi="Arial" w:cs="Arial"/>
                <w:b/>
                <w:bCs/>
              </w:rPr>
              <w:t>Activiteiten</w:t>
            </w:r>
          </w:p>
        </w:tc>
        <w:tc>
          <w:tcPr>
            <w:tcW w:w="0" w:type="auto"/>
            <w:vAlign w:val="center"/>
            <w:hideMark/>
          </w:tcPr>
          <w:p w14:paraId="3DE8F23E" w14:textId="77777777" w:rsidR="006E3C83" w:rsidRPr="00185243" w:rsidRDefault="006E3C83" w:rsidP="008469C8">
            <w:pPr>
              <w:rPr>
                <w:rFonts w:ascii="Arial" w:hAnsi="Arial" w:cs="Arial"/>
                <w:b/>
                <w:bCs/>
              </w:rPr>
            </w:pPr>
            <w:r w:rsidRPr="00185243">
              <w:rPr>
                <w:rFonts w:ascii="Arial" w:hAnsi="Arial" w:cs="Arial"/>
                <w:b/>
                <w:bCs/>
              </w:rPr>
              <w:t>Kosten</w:t>
            </w:r>
          </w:p>
        </w:tc>
      </w:tr>
      <w:tr w:rsidR="006E3C83" w:rsidRPr="00185243" w14:paraId="1CAF4741" w14:textId="77777777" w:rsidTr="008469C8">
        <w:trPr>
          <w:tblCellSpacing w:w="15" w:type="dxa"/>
        </w:trPr>
        <w:tc>
          <w:tcPr>
            <w:tcW w:w="0" w:type="auto"/>
            <w:vAlign w:val="center"/>
            <w:hideMark/>
          </w:tcPr>
          <w:p w14:paraId="60FC6CB9" w14:textId="77777777" w:rsidR="006E3C83" w:rsidRPr="00185243" w:rsidRDefault="006E3C83" w:rsidP="008469C8">
            <w:pPr>
              <w:rPr>
                <w:rFonts w:ascii="Arial" w:hAnsi="Arial" w:cs="Arial"/>
              </w:rPr>
            </w:pPr>
            <w:r w:rsidRPr="00185243">
              <w:rPr>
                <w:rFonts w:ascii="Arial" w:hAnsi="Arial" w:cs="Arial"/>
                <w:b/>
                <w:bCs/>
              </w:rPr>
              <w:t>Analysefase</w:t>
            </w:r>
          </w:p>
        </w:tc>
        <w:tc>
          <w:tcPr>
            <w:tcW w:w="0" w:type="auto"/>
            <w:vAlign w:val="center"/>
            <w:hideMark/>
          </w:tcPr>
          <w:p w14:paraId="4EE3D1D1" w14:textId="77777777" w:rsidR="006E3C83" w:rsidRPr="00185243" w:rsidRDefault="006E3C83" w:rsidP="008469C8">
            <w:pPr>
              <w:rPr>
                <w:rFonts w:ascii="Arial" w:hAnsi="Arial" w:cs="Arial"/>
              </w:rPr>
            </w:pPr>
            <w:r w:rsidRPr="00185243">
              <w:rPr>
                <w:rFonts w:ascii="Arial" w:hAnsi="Arial" w:cs="Arial"/>
              </w:rPr>
              <w:t>Procesanalyse, data-verzameling, interviews en observaties</w:t>
            </w:r>
          </w:p>
        </w:tc>
        <w:tc>
          <w:tcPr>
            <w:tcW w:w="0" w:type="auto"/>
            <w:vAlign w:val="center"/>
            <w:hideMark/>
          </w:tcPr>
          <w:p w14:paraId="14F52C40" w14:textId="77777777" w:rsidR="006E3C83" w:rsidRPr="00185243" w:rsidRDefault="006E3C83" w:rsidP="008469C8">
            <w:pPr>
              <w:rPr>
                <w:rFonts w:ascii="Arial" w:hAnsi="Arial" w:cs="Arial"/>
              </w:rPr>
            </w:pPr>
            <w:r w:rsidRPr="00185243">
              <w:rPr>
                <w:rFonts w:ascii="Arial" w:hAnsi="Arial" w:cs="Arial"/>
              </w:rPr>
              <w:t>€ 8.500</w:t>
            </w:r>
          </w:p>
        </w:tc>
      </w:tr>
      <w:tr w:rsidR="006E3C83" w:rsidRPr="00185243" w14:paraId="6387C621" w14:textId="77777777" w:rsidTr="008469C8">
        <w:trPr>
          <w:tblCellSpacing w:w="15" w:type="dxa"/>
        </w:trPr>
        <w:tc>
          <w:tcPr>
            <w:tcW w:w="0" w:type="auto"/>
            <w:vAlign w:val="center"/>
            <w:hideMark/>
          </w:tcPr>
          <w:p w14:paraId="0B4D3E57" w14:textId="77777777" w:rsidR="006E3C83" w:rsidRPr="00185243" w:rsidRDefault="006E3C83" w:rsidP="008469C8">
            <w:pPr>
              <w:rPr>
                <w:rFonts w:ascii="Arial" w:hAnsi="Arial" w:cs="Arial"/>
              </w:rPr>
            </w:pPr>
            <w:r w:rsidRPr="00185243">
              <w:rPr>
                <w:rFonts w:ascii="Arial" w:hAnsi="Arial" w:cs="Arial"/>
                <w:b/>
                <w:bCs/>
              </w:rPr>
              <w:t>Ontwikkelfase</w:t>
            </w:r>
          </w:p>
        </w:tc>
        <w:tc>
          <w:tcPr>
            <w:tcW w:w="0" w:type="auto"/>
            <w:vAlign w:val="center"/>
            <w:hideMark/>
          </w:tcPr>
          <w:p w14:paraId="2D5D4C26" w14:textId="77777777" w:rsidR="006E3C83" w:rsidRPr="00185243" w:rsidRDefault="006E3C83" w:rsidP="008469C8">
            <w:pPr>
              <w:rPr>
                <w:rFonts w:ascii="Arial" w:hAnsi="Arial" w:cs="Arial"/>
              </w:rPr>
            </w:pPr>
            <w:r w:rsidRPr="00185243">
              <w:rPr>
                <w:rFonts w:ascii="Arial" w:hAnsi="Arial" w:cs="Arial"/>
              </w:rPr>
              <w:t>Ontwerpen en bespreken van de oplossingen</w:t>
            </w:r>
          </w:p>
        </w:tc>
        <w:tc>
          <w:tcPr>
            <w:tcW w:w="0" w:type="auto"/>
            <w:vAlign w:val="center"/>
            <w:hideMark/>
          </w:tcPr>
          <w:p w14:paraId="6F3F1EA6" w14:textId="77777777" w:rsidR="006E3C83" w:rsidRPr="00185243" w:rsidRDefault="006E3C83" w:rsidP="008469C8">
            <w:pPr>
              <w:rPr>
                <w:rFonts w:ascii="Arial" w:hAnsi="Arial" w:cs="Arial"/>
              </w:rPr>
            </w:pPr>
            <w:r w:rsidRPr="00185243">
              <w:rPr>
                <w:rFonts w:ascii="Arial" w:hAnsi="Arial" w:cs="Arial"/>
              </w:rPr>
              <w:t>€ 12.000</w:t>
            </w:r>
          </w:p>
        </w:tc>
      </w:tr>
      <w:tr w:rsidR="006E3C83" w:rsidRPr="00185243" w14:paraId="29C5D822" w14:textId="77777777" w:rsidTr="008469C8">
        <w:trPr>
          <w:tblCellSpacing w:w="15" w:type="dxa"/>
        </w:trPr>
        <w:tc>
          <w:tcPr>
            <w:tcW w:w="0" w:type="auto"/>
            <w:vAlign w:val="center"/>
            <w:hideMark/>
          </w:tcPr>
          <w:p w14:paraId="6AC8DBB1" w14:textId="77777777" w:rsidR="006E3C83" w:rsidRPr="00185243" w:rsidRDefault="006E3C83" w:rsidP="008469C8">
            <w:pPr>
              <w:rPr>
                <w:rFonts w:ascii="Arial" w:hAnsi="Arial" w:cs="Arial"/>
              </w:rPr>
            </w:pPr>
            <w:r w:rsidRPr="00185243">
              <w:rPr>
                <w:rFonts w:ascii="Arial" w:hAnsi="Arial" w:cs="Arial"/>
                <w:b/>
                <w:bCs/>
              </w:rPr>
              <w:t>Implementatiefase</w:t>
            </w:r>
          </w:p>
        </w:tc>
        <w:tc>
          <w:tcPr>
            <w:tcW w:w="0" w:type="auto"/>
            <w:vAlign w:val="center"/>
            <w:hideMark/>
          </w:tcPr>
          <w:p w14:paraId="36A1113C" w14:textId="77777777" w:rsidR="006E3C83" w:rsidRPr="00185243" w:rsidRDefault="006E3C83" w:rsidP="008469C8">
            <w:pPr>
              <w:rPr>
                <w:rFonts w:ascii="Arial" w:hAnsi="Arial" w:cs="Arial"/>
              </w:rPr>
            </w:pPr>
            <w:r w:rsidRPr="00185243">
              <w:rPr>
                <w:rFonts w:ascii="Arial" w:hAnsi="Arial" w:cs="Arial"/>
              </w:rPr>
              <w:t>Uitvoering van de verbeteringen, trainingen voor personeel</w:t>
            </w:r>
          </w:p>
        </w:tc>
        <w:tc>
          <w:tcPr>
            <w:tcW w:w="0" w:type="auto"/>
            <w:vAlign w:val="center"/>
            <w:hideMark/>
          </w:tcPr>
          <w:p w14:paraId="5C1EEF0E" w14:textId="77777777" w:rsidR="006E3C83" w:rsidRPr="00185243" w:rsidRDefault="006E3C83" w:rsidP="008469C8">
            <w:pPr>
              <w:rPr>
                <w:rFonts w:ascii="Arial" w:hAnsi="Arial" w:cs="Arial"/>
              </w:rPr>
            </w:pPr>
            <w:r w:rsidRPr="00185243">
              <w:rPr>
                <w:rFonts w:ascii="Arial" w:hAnsi="Arial" w:cs="Arial"/>
              </w:rPr>
              <w:t>€ 15.000</w:t>
            </w:r>
          </w:p>
        </w:tc>
      </w:tr>
      <w:tr w:rsidR="006E3C83" w:rsidRPr="00185243" w14:paraId="0439AEDB" w14:textId="77777777" w:rsidTr="008469C8">
        <w:trPr>
          <w:tblCellSpacing w:w="15" w:type="dxa"/>
        </w:trPr>
        <w:tc>
          <w:tcPr>
            <w:tcW w:w="0" w:type="auto"/>
            <w:vAlign w:val="center"/>
            <w:hideMark/>
          </w:tcPr>
          <w:p w14:paraId="26016758" w14:textId="77777777" w:rsidR="006E3C83" w:rsidRPr="00185243" w:rsidRDefault="006E3C83" w:rsidP="008469C8">
            <w:pPr>
              <w:rPr>
                <w:rFonts w:ascii="Arial" w:hAnsi="Arial" w:cs="Arial"/>
              </w:rPr>
            </w:pPr>
            <w:r w:rsidRPr="00185243">
              <w:rPr>
                <w:rFonts w:ascii="Arial" w:hAnsi="Arial" w:cs="Arial"/>
                <w:b/>
                <w:bCs/>
              </w:rPr>
              <w:t>Evaluatiefase</w:t>
            </w:r>
          </w:p>
        </w:tc>
        <w:tc>
          <w:tcPr>
            <w:tcW w:w="0" w:type="auto"/>
            <w:vAlign w:val="center"/>
            <w:hideMark/>
          </w:tcPr>
          <w:p w14:paraId="1EE67064" w14:textId="77777777" w:rsidR="006E3C83" w:rsidRPr="00185243" w:rsidRDefault="006E3C83" w:rsidP="008469C8">
            <w:pPr>
              <w:rPr>
                <w:rFonts w:ascii="Arial" w:hAnsi="Arial" w:cs="Arial"/>
              </w:rPr>
            </w:pPr>
            <w:r w:rsidRPr="00185243">
              <w:rPr>
                <w:rFonts w:ascii="Arial" w:hAnsi="Arial" w:cs="Arial"/>
              </w:rPr>
              <w:t>Meten van resultaten en bijsturing indien nodig</w:t>
            </w:r>
          </w:p>
        </w:tc>
        <w:tc>
          <w:tcPr>
            <w:tcW w:w="0" w:type="auto"/>
            <w:vAlign w:val="center"/>
            <w:hideMark/>
          </w:tcPr>
          <w:p w14:paraId="09726281" w14:textId="77777777" w:rsidR="006E3C83" w:rsidRPr="00185243" w:rsidRDefault="006E3C83" w:rsidP="008469C8">
            <w:pPr>
              <w:rPr>
                <w:rFonts w:ascii="Arial" w:hAnsi="Arial" w:cs="Arial"/>
              </w:rPr>
            </w:pPr>
            <w:r w:rsidRPr="00185243">
              <w:rPr>
                <w:rFonts w:ascii="Arial" w:hAnsi="Arial" w:cs="Arial"/>
              </w:rPr>
              <w:t>€ 5.500</w:t>
            </w:r>
          </w:p>
        </w:tc>
      </w:tr>
      <w:tr w:rsidR="006E3C83" w:rsidRPr="00185243" w14:paraId="34FF576C" w14:textId="77777777" w:rsidTr="008469C8">
        <w:trPr>
          <w:tblCellSpacing w:w="15" w:type="dxa"/>
        </w:trPr>
        <w:tc>
          <w:tcPr>
            <w:tcW w:w="0" w:type="auto"/>
            <w:vAlign w:val="center"/>
            <w:hideMark/>
          </w:tcPr>
          <w:p w14:paraId="33F5BFAE" w14:textId="77777777" w:rsidR="006E3C83" w:rsidRPr="00185243" w:rsidRDefault="006E3C83" w:rsidP="008469C8">
            <w:pPr>
              <w:rPr>
                <w:rFonts w:ascii="Arial" w:hAnsi="Arial" w:cs="Arial"/>
              </w:rPr>
            </w:pPr>
            <w:r w:rsidRPr="00185243">
              <w:rPr>
                <w:rFonts w:ascii="Arial" w:hAnsi="Arial" w:cs="Arial"/>
                <w:b/>
                <w:bCs/>
              </w:rPr>
              <w:t>Totale kosten</w:t>
            </w:r>
          </w:p>
        </w:tc>
        <w:tc>
          <w:tcPr>
            <w:tcW w:w="0" w:type="auto"/>
            <w:vAlign w:val="center"/>
            <w:hideMark/>
          </w:tcPr>
          <w:p w14:paraId="75C751EC" w14:textId="77777777" w:rsidR="006E3C83" w:rsidRPr="00185243" w:rsidRDefault="006E3C83" w:rsidP="008469C8">
            <w:pPr>
              <w:rPr>
                <w:rFonts w:ascii="Arial" w:hAnsi="Arial" w:cs="Arial"/>
              </w:rPr>
            </w:pPr>
            <w:r w:rsidRPr="00185243">
              <w:rPr>
                <w:rFonts w:ascii="Arial" w:hAnsi="Arial" w:cs="Arial"/>
              </w:rPr>
              <w:t>Inclusief projectbeheer en documentatie</w:t>
            </w:r>
          </w:p>
        </w:tc>
        <w:tc>
          <w:tcPr>
            <w:tcW w:w="0" w:type="auto"/>
            <w:vAlign w:val="center"/>
            <w:hideMark/>
          </w:tcPr>
          <w:p w14:paraId="7A9EB128" w14:textId="77777777" w:rsidR="006E3C83" w:rsidRPr="00185243" w:rsidRDefault="006E3C83" w:rsidP="008469C8">
            <w:pPr>
              <w:rPr>
                <w:rFonts w:ascii="Arial" w:hAnsi="Arial" w:cs="Arial"/>
              </w:rPr>
            </w:pPr>
            <w:r w:rsidRPr="00185243">
              <w:rPr>
                <w:rFonts w:ascii="Arial" w:hAnsi="Arial" w:cs="Arial"/>
                <w:b/>
                <w:bCs/>
              </w:rPr>
              <w:t>€ 41.000</w:t>
            </w:r>
          </w:p>
        </w:tc>
      </w:tr>
    </w:tbl>
    <w:p w14:paraId="42C9A8DE" w14:textId="77777777" w:rsidR="006E3C83" w:rsidRPr="00185243" w:rsidRDefault="006E3C83" w:rsidP="006E3C83">
      <w:pPr>
        <w:rPr>
          <w:rFonts w:ascii="Arial" w:hAnsi="Arial" w:cs="Arial"/>
        </w:rPr>
      </w:pPr>
      <w:r w:rsidRPr="00185243">
        <w:rPr>
          <w:rFonts w:ascii="Arial" w:hAnsi="Arial" w:cs="Arial"/>
          <w:b/>
          <w:bCs/>
        </w:rPr>
        <w:t>Totale investering</w:t>
      </w:r>
      <w:r w:rsidRPr="00185243">
        <w:rPr>
          <w:rFonts w:ascii="Arial" w:hAnsi="Arial" w:cs="Arial"/>
        </w:rPr>
        <w:t>: € 41.000 (exclusief BTW)</w:t>
      </w:r>
    </w:p>
    <w:p w14:paraId="4D60364C" w14:textId="77777777" w:rsidR="006E3C83" w:rsidRPr="00185243" w:rsidRDefault="006E3C83" w:rsidP="006E3C83">
      <w:pPr>
        <w:rPr>
          <w:rFonts w:ascii="Arial" w:hAnsi="Arial" w:cs="Arial"/>
        </w:rPr>
      </w:pPr>
      <w:r w:rsidRPr="00185243">
        <w:rPr>
          <w:rFonts w:ascii="Arial" w:hAnsi="Arial" w:cs="Arial"/>
          <w:b/>
          <w:bCs/>
        </w:rPr>
        <w:t>Betalingsschema:</w:t>
      </w:r>
    </w:p>
    <w:p w14:paraId="7F0FDFCA" w14:textId="77777777" w:rsidR="006E3C83" w:rsidRPr="00185243" w:rsidRDefault="006E3C83" w:rsidP="006E3C83">
      <w:pPr>
        <w:numPr>
          <w:ilvl w:val="0"/>
          <w:numId w:val="4"/>
        </w:numPr>
        <w:rPr>
          <w:rFonts w:ascii="Arial" w:hAnsi="Arial" w:cs="Arial"/>
        </w:rPr>
      </w:pPr>
      <w:r w:rsidRPr="00185243">
        <w:rPr>
          <w:rFonts w:ascii="Arial" w:hAnsi="Arial" w:cs="Arial"/>
          <w:b/>
          <w:bCs/>
        </w:rPr>
        <w:t>30%</w:t>
      </w:r>
      <w:r w:rsidRPr="00185243">
        <w:rPr>
          <w:rFonts w:ascii="Arial" w:hAnsi="Arial" w:cs="Arial"/>
        </w:rPr>
        <w:t xml:space="preserve"> (€ 12.300) bij start van het project</w:t>
      </w:r>
    </w:p>
    <w:p w14:paraId="1F0954F3" w14:textId="77777777" w:rsidR="006E3C83" w:rsidRPr="00185243" w:rsidRDefault="006E3C83" w:rsidP="006E3C83">
      <w:pPr>
        <w:numPr>
          <w:ilvl w:val="0"/>
          <w:numId w:val="4"/>
        </w:numPr>
        <w:rPr>
          <w:rFonts w:ascii="Arial" w:hAnsi="Arial" w:cs="Arial"/>
        </w:rPr>
      </w:pPr>
      <w:r w:rsidRPr="00185243">
        <w:rPr>
          <w:rFonts w:ascii="Arial" w:hAnsi="Arial" w:cs="Arial"/>
          <w:b/>
          <w:bCs/>
        </w:rPr>
        <w:t>40%</w:t>
      </w:r>
      <w:r w:rsidRPr="00185243">
        <w:rPr>
          <w:rFonts w:ascii="Arial" w:hAnsi="Arial" w:cs="Arial"/>
        </w:rPr>
        <w:t xml:space="preserve"> (€ 16.400) tijdens de implementatie</w:t>
      </w:r>
    </w:p>
    <w:p w14:paraId="440CBED3" w14:textId="77777777" w:rsidR="006E3C83" w:rsidRPr="00185243" w:rsidRDefault="006E3C83" w:rsidP="006E3C83">
      <w:pPr>
        <w:numPr>
          <w:ilvl w:val="0"/>
          <w:numId w:val="4"/>
        </w:numPr>
        <w:rPr>
          <w:rFonts w:ascii="Arial" w:hAnsi="Arial" w:cs="Arial"/>
        </w:rPr>
      </w:pPr>
      <w:r w:rsidRPr="00185243">
        <w:rPr>
          <w:rFonts w:ascii="Arial" w:hAnsi="Arial" w:cs="Arial"/>
          <w:b/>
          <w:bCs/>
        </w:rPr>
        <w:t>30%</w:t>
      </w:r>
      <w:r w:rsidRPr="00185243">
        <w:rPr>
          <w:rFonts w:ascii="Arial" w:hAnsi="Arial" w:cs="Arial"/>
        </w:rPr>
        <w:t xml:space="preserve"> (€ 12.300) bij afsluiting en evaluatie</w:t>
      </w:r>
    </w:p>
    <w:p w14:paraId="3801889C" w14:textId="77777777" w:rsidR="006E3C83" w:rsidRPr="00185243" w:rsidRDefault="006E3C83" w:rsidP="006E3C83">
      <w:pPr>
        <w:rPr>
          <w:rFonts w:ascii="Arial" w:hAnsi="Arial" w:cs="Arial"/>
          <w:b/>
          <w:bCs/>
        </w:rPr>
      </w:pPr>
      <w:r w:rsidRPr="00185243">
        <w:rPr>
          <w:rFonts w:ascii="Arial" w:hAnsi="Arial" w:cs="Arial"/>
          <w:b/>
          <w:bCs/>
        </w:rPr>
        <w:t>Verwachte Resultaten</w:t>
      </w:r>
    </w:p>
    <w:p w14:paraId="2DE287FD" w14:textId="77777777" w:rsidR="006E3C83" w:rsidRPr="00185243" w:rsidRDefault="006E3C83" w:rsidP="006E3C83">
      <w:pPr>
        <w:rPr>
          <w:rFonts w:ascii="Arial" w:hAnsi="Arial" w:cs="Arial"/>
        </w:rPr>
      </w:pPr>
      <w:r w:rsidRPr="00185243">
        <w:rPr>
          <w:rFonts w:ascii="Arial" w:hAnsi="Arial" w:cs="Arial"/>
        </w:rPr>
        <w:t xml:space="preserve">We verwachten dat de doorlooptijd van het retourproces met 20-30% kan worden verlaagd en dat de kosten per retour met minstens 15% kunnen worden teruggebracht. Dit betekent dat </w:t>
      </w:r>
      <w:proofErr w:type="spellStart"/>
      <w:r w:rsidRPr="00185243">
        <w:rPr>
          <w:rFonts w:ascii="Arial" w:hAnsi="Arial" w:cs="Arial"/>
        </w:rPr>
        <w:t>Coolblue</w:t>
      </w:r>
      <w:proofErr w:type="spellEnd"/>
      <w:r w:rsidRPr="00185243">
        <w:rPr>
          <w:rFonts w:ascii="Arial" w:hAnsi="Arial" w:cs="Arial"/>
        </w:rPr>
        <w:t xml:space="preserve"> kosten bespaart en klanten sneller geholpen worden, wat de tevredenheid verhoogt.</w:t>
      </w:r>
    </w:p>
    <w:p w14:paraId="6687BB0A" w14:textId="77777777" w:rsidR="006E3C83" w:rsidRPr="00185243" w:rsidRDefault="006E3C83" w:rsidP="006E3C83">
      <w:pPr>
        <w:rPr>
          <w:rFonts w:ascii="Arial" w:hAnsi="Arial" w:cs="Arial"/>
          <w:b/>
          <w:bCs/>
        </w:rPr>
      </w:pPr>
      <w:r w:rsidRPr="00185243">
        <w:rPr>
          <w:rFonts w:ascii="Arial" w:hAnsi="Arial" w:cs="Arial"/>
          <w:b/>
          <w:bCs/>
        </w:rPr>
        <w:t>Contact en Vervolgstappen</w:t>
      </w:r>
    </w:p>
    <w:p w14:paraId="001F6F70" w14:textId="77777777" w:rsidR="006E3C83" w:rsidRPr="00185243" w:rsidRDefault="006E3C83" w:rsidP="006E3C83">
      <w:pPr>
        <w:rPr>
          <w:rFonts w:ascii="Arial" w:hAnsi="Arial" w:cs="Arial"/>
        </w:rPr>
      </w:pPr>
      <w:r w:rsidRPr="00185243">
        <w:rPr>
          <w:rFonts w:ascii="Arial" w:hAnsi="Arial" w:cs="Arial"/>
        </w:rPr>
        <w:t xml:space="preserve">Mocht u vragen hebben over deze offerte, dan staan we uiteraard klaar om die te beantwoorden en eventuele specifieke wensen door te nemen. We hopen dat dit voorstel aansluit bij uw verwachtingen en kijken uit naar een prettige samenwerking met </w:t>
      </w:r>
      <w:proofErr w:type="spellStart"/>
      <w:r w:rsidRPr="00185243">
        <w:rPr>
          <w:rFonts w:ascii="Arial" w:hAnsi="Arial" w:cs="Arial"/>
        </w:rPr>
        <w:t>Coolblue</w:t>
      </w:r>
      <w:proofErr w:type="spellEnd"/>
      <w:r w:rsidRPr="00185243">
        <w:rPr>
          <w:rFonts w:ascii="Arial" w:hAnsi="Arial" w:cs="Arial"/>
        </w:rPr>
        <w:t>.</w:t>
      </w:r>
    </w:p>
    <w:p w14:paraId="5102D861" w14:textId="77777777" w:rsidR="006E3C83" w:rsidRPr="00185243" w:rsidRDefault="006E3C83" w:rsidP="006E3C83">
      <w:pPr>
        <w:rPr>
          <w:rFonts w:ascii="Arial" w:hAnsi="Arial" w:cs="Arial"/>
        </w:rPr>
      </w:pPr>
      <w:r w:rsidRPr="00185243">
        <w:rPr>
          <w:rFonts w:ascii="Arial" w:hAnsi="Arial" w:cs="Arial"/>
        </w:rPr>
        <w:t>Met vriendelijke groet,</w:t>
      </w:r>
      <w:r w:rsidRPr="00185243">
        <w:rPr>
          <w:rFonts w:ascii="Arial" w:hAnsi="Arial" w:cs="Arial"/>
        </w:rPr>
        <w:br/>
        <w:t>Sjoerd van Gerwen</w:t>
      </w:r>
      <w:r w:rsidRPr="00185243">
        <w:rPr>
          <w:rFonts w:ascii="Arial" w:hAnsi="Arial" w:cs="Arial"/>
        </w:rPr>
        <w:br/>
        <w:t>SVG Consulting</w:t>
      </w:r>
      <w:r w:rsidRPr="00185243">
        <w:rPr>
          <w:rFonts w:ascii="Arial" w:hAnsi="Arial" w:cs="Arial"/>
        </w:rPr>
        <w:br/>
      </w:r>
      <w:hyperlink r:id="rId7" w:history="1">
        <w:r w:rsidRPr="00185243">
          <w:rPr>
            <w:rStyle w:val="Hyperlink"/>
            <w:rFonts w:ascii="Arial" w:hAnsi="Arial" w:cs="Arial"/>
          </w:rPr>
          <w:t>SCGConsulting@gmail.com</w:t>
        </w:r>
      </w:hyperlink>
      <w:r w:rsidRPr="00185243">
        <w:rPr>
          <w:rFonts w:ascii="Arial" w:hAnsi="Arial" w:cs="Arial"/>
        </w:rPr>
        <w:t xml:space="preserve">, 0641001992 </w:t>
      </w:r>
    </w:p>
    <w:p w14:paraId="7AD89F5F" w14:textId="77777777" w:rsidR="006E3C83" w:rsidRPr="00185243" w:rsidRDefault="006E3C83" w:rsidP="00434743">
      <w:pPr>
        <w:rPr>
          <w:rFonts w:ascii="Arial" w:hAnsi="Arial" w:cs="Arial"/>
        </w:rPr>
      </w:pPr>
    </w:p>
    <w:p w14:paraId="6C941183" w14:textId="34EFBD3A" w:rsidR="008451CF" w:rsidRPr="00185243" w:rsidRDefault="008451CF" w:rsidP="00434743">
      <w:pPr>
        <w:rPr>
          <w:rFonts w:ascii="Arial" w:hAnsi="Arial" w:cs="Arial"/>
          <w:b/>
          <w:bCs/>
          <w:sz w:val="28"/>
          <w:szCs w:val="28"/>
        </w:rPr>
      </w:pPr>
      <w:r w:rsidRPr="00185243">
        <w:rPr>
          <w:rFonts w:ascii="Arial" w:hAnsi="Arial" w:cs="Arial"/>
          <w:b/>
          <w:bCs/>
          <w:sz w:val="28"/>
          <w:szCs w:val="28"/>
        </w:rPr>
        <w:lastRenderedPageBreak/>
        <w:t>Samenvatting uitkomsten peer review</w:t>
      </w:r>
    </w:p>
    <w:p w14:paraId="2BCF5240" w14:textId="77777777" w:rsidR="00185243" w:rsidRPr="00185243" w:rsidRDefault="00185243" w:rsidP="00185243">
      <w:pPr>
        <w:pStyle w:val="Geenafstand"/>
        <w:rPr>
          <w:rFonts w:ascii="Arial" w:hAnsi="Arial" w:cs="Arial"/>
          <w:lang w:val="nl-NL"/>
        </w:rPr>
      </w:pPr>
      <w:r w:rsidRPr="00185243">
        <w:rPr>
          <w:rFonts w:ascii="Arial" w:hAnsi="Arial" w:cs="Arial"/>
          <w:lang w:val="nl-NL"/>
        </w:rPr>
        <w:t xml:space="preserve">De offerte geeft een duidelijke en gestructureerde aanpak om het retourproces bij </w:t>
      </w:r>
      <w:proofErr w:type="spellStart"/>
      <w:r w:rsidRPr="00185243">
        <w:rPr>
          <w:rFonts w:ascii="Arial" w:hAnsi="Arial" w:cs="Arial"/>
          <w:lang w:val="nl-NL"/>
        </w:rPr>
        <w:t>Coolblue</w:t>
      </w:r>
      <w:proofErr w:type="spellEnd"/>
      <w:r w:rsidRPr="00185243">
        <w:rPr>
          <w:rFonts w:ascii="Arial" w:hAnsi="Arial" w:cs="Arial"/>
          <w:lang w:val="nl-NL"/>
        </w:rPr>
        <w:t xml:space="preserve"> te verbeteren. Het plan is opgedeeld in vier fases: analyse, ontwikkeling, implementatie en evaluatie. In de analysefase wordt gekeken naar hoe het retourproces nu verloopt en waar verbeterpunten liggen. Hierbij wordt informatie verzameld, zoals klantfeedback en knelpunten in de huidige werkwijze. Deze informatie wordt gebruikt om een goed beeld te krijgen van wat er beter kan.</w:t>
      </w:r>
    </w:p>
    <w:p w14:paraId="4B931E51" w14:textId="77777777" w:rsidR="00185243" w:rsidRPr="00185243" w:rsidRDefault="00185243" w:rsidP="00185243">
      <w:pPr>
        <w:pStyle w:val="Geenafstand"/>
        <w:rPr>
          <w:rFonts w:ascii="Arial" w:hAnsi="Arial" w:cs="Arial"/>
          <w:lang w:val="nl-NL"/>
        </w:rPr>
      </w:pPr>
      <w:r w:rsidRPr="00185243">
        <w:rPr>
          <w:rFonts w:ascii="Arial" w:hAnsi="Arial" w:cs="Arial"/>
          <w:lang w:val="nl-NL"/>
        </w:rPr>
        <w:t xml:space="preserve">In de ontwikkelfase worden oplossingen bedacht om de problemen aan te pakken. Dit kan bijvoorbeeld gaan om het verbeteren van werkprocessen, het toepassen van automatisering of het gebruiken van nieuwe technologieën om het retourproces sneller en klantvriendelijker te maken. In de implementatiefase worden de oplossingen in de praktijk gebracht. Dit gebeurt stap voor stap, zodat het proces goed getest kan worden en risico’s worden beperkt. Tot slot wordt in de evaluatiefase gekeken of de doelen zijn behaald. Denk hierbij aan een lagere kostenpost voor </w:t>
      </w:r>
      <w:proofErr w:type="spellStart"/>
      <w:r w:rsidRPr="00185243">
        <w:rPr>
          <w:rFonts w:ascii="Arial" w:hAnsi="Arial" w:cs="Arial"/>
          <w:lang w:val="nl-NL"/>
        </w:rPr>
        <w:t>retouren</w:t>
      </w:r>
      <w:proofErr w:type="spellEnd"/>
      <w:r w:rsidRPr="00185243">
        <w:rPr>
          <w:rFonts w:ascii="Arial" w:hAnsi="Arial" w:cs="Arial"/>
          <w:lang w:val="nl-NL"/>
        </w:rPr>
        <w:t xml:space="preserve"> en een hogere klanttevredenheid.</w:t>
      </w:r>
    </w:p>
    <w:p w14:paraId="557C5283" w14:textId="77777777" w:rsidR="00185243" w:rsidRDefault="00185243" w:rsidP="00185243">
      <w:pPr>
        <w:pStyle w:val="Geenafstand"/>
        <w:rPr>
          <w:rFonts w:ascii="Arial" w:hAnsi="Arial" w:cs="Arial"/>
          <w:lang w:val="nl-NL"/>
        </w:rPr>
      </w:pPr>
    </w:p>
    <w:p w14:paraId="7E9816EA" w14:textId="6B20050E" w:rsidR="00185243" w:rsidRPr="00185243" w:rsidRDefault="00185243" w:rsidP="00185243">
      <w:pPr>
        <w:pStyle w:val="Geenafstand"/>
        <w:rPr>
          <w:rFonts w:ascii="Arial" w:hAnsi="Arial" w:cs="Arial"/>
          <w:lang w:val="nl-NL"/>
        </w:rPr>
      </w:pPr>
      <w:r w:rsidRPr="00185243">
        <w:rPr>
          <w:rFonts w:ascii="Arial" w:hAnsi="Arial" w:cs="Arial"/>
          <w:lang w:val="nl-NL"/>
        </w:rPr>
        <w:t xml:space="preserve">De offerte bevat een overzichtelijke tijdsplanning van 10 weken en een gedetailleerd kostenoverzicht. Daarnaast wordt duidelijk gemaakt wat de verwachte resultaten zijn, zowel financieel als voor de klantbeleving. Het plan is flexibel opgezet, zodat er tijdens het project ruimte is om aanpassingen te doen als dat nodig is. De offerte is professioneel en helder opgesteld en geeft een realistisch beeld van hoe de verbeteringen worden aangepakt. Dit maakt het een betrouwbaar plan dat goed aansluit bij de behoefte van </w:t>
      </w:r>
      <w:proofErr w:type="spellStart"/>
      <w:r w:rsidRPr="00185243">
        <w:rPr>
          <w:rFonts w:ascii="Arial" w:hAnsi="Arial" w:cs="Arial"/>
          <w:lang w:val="nl-NL"/>
        </w:rPr>
        <w:t>Coolblue</w:t>
      </w:r>
      <w:proofErr w:type="spellEnd"/>
      <w:r w:rsidRPr="00185243">
        <w:rPr>
          <w:rFonts w:ascii="Arial" w:hAnsi="Arial" w:cs="Arial"/>
          <w:lang w:val="nl-NL"/>
        </w:rPr>
        <w:t>.</w:t>
      </w:r>
    </w:p>
    <w:p w14:paraId="3FBE48FE" w14:textId="15395066" w:rsidR="007D3388" w:rsidRPr="00185243" w:rsidRDefault="007D3388" w:rsidP="008451CF">
      <w:pPr>
        <w:pStyle w:val="Geenafstand"/>
        <w:rPr>
          <w:rFonts w:ascii="Arial" w:hAnsi="Arial" w:cs="Arial"/>
        </w:rPr>
      </w:pPr>
    </w:p>
    <w:p w14:paraId="4575AD98" w14:textId="77777777" w:rsidR="00185243" w:rsidRPr="00185243" w:rsidRDefault="00185243" w:rsidP="008451CF">
      <w:pPr>
        <w:pStyle w:val="Geenafstand"/>
        <w:rPr>
          <w:rFonts w:ascii="Arial" w:hAnsi="Arial" w:cs="Arial"/>
        </w:rPr>
      </w:pPr>
    </w:p>
    <w:sectPr w:rsidR="00185243" w:rsidRPr="001852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71E71"/>
    <w:multiLevelType w:val="multilevel"/>
    <w:tmpl w:val="256E7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8E58C0"/>
    <w:multiLevelType w:val="multilevel"/>
    <w:tmpl w:val="EBF0E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42AC7"/>
    <w:multiLevelType w:val="multilevel"/>
    <w:tmpl w:val="8428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A4C7B"/>
    <w:multiLevelType w:val="multilevel"/>
    <w:tmpl w:val="96280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5847C0"/>
    <w:multiLevelType w:val="multilevel"/>
    <w:tmpl w:val="964E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2C4D7D"/>
    <w:multiLevelType w:val="hybridMultilevel"/>
    <w:tmpl w:val="143A61C4"/>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6" w15:restartNumberingAfterBreak="0">
    <w:nsid w:val="34D9357D"/>
    <w:multiLevelType w:val="multilevel"/>
    <w:tmpl w:val="920EC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D024C6"/>
    <w:multiLevelType w:val="multilevel"/>
    <w:tmpl w:val="D0F4B4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C2170A"/>
    <w:multiLevelType w:val="multilevel"/>
    <w:tmpl w:val="FA3C6E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2B3758"/>
    <w:multiLevelType w:val="multilevel"/>
    <w:tmpl w:val="C4D48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0A618E"/>
    <w:multiLevelType w:val="multilevel"/>
    <w:tmpl w:val="C1B2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347F5F"/>
    <w:multiLevelType w:val="multilevel"/>
    <w:tmpl w:val="7C7E72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9C2679"/>
    <w:multiLevelType w:val="multilevel"/>
    <w:tmpl w:val="705AB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780167"/>
    <w:multiLevelType w:val="multilevel"/>
    <w:tmpl w:val="0CE4C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9965FA"/>
    <w:multiLevelType w:val="multilevel"/>
    <w:tmpl w:val="FA4A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A1021F"/>
    <w:multiLevelType w:val="multilevel"/>
    <w:tmpl w:val="2C9255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EE4BB6"/>
    <w:multiLevelType w:val="multilevel"/>
    <w:tmpl w:val="87DC7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704437">
    <w:abstractNumId w:val="0"/>
  </w:num>
  <w:num w:numId="2" w16cid:durableId="431240119">
    <w:abstractNumId w:val="4"/>
  </w:num>
  <w:num w:numId="3" w16cid:durableId="1988625717">
    <w:abstractNumId w:val="9"/>
  </w:num>
  <w:num w:numId="4" w16cid:durableId="682439743">
    <w:abstractNumId w:val="13"/>
  </w:num>
  <w:num w:numId="5" w16cid:durableId="604963690">
    <w:abstractNumId w:val="8"/>
  </w:num>
  <w:num w:numId="6" w16cid:durableId="331299053">
    <w:abstractNumId w:val="3"/>
  </w:num>
  <w:num w:numId="7" w16cid:durableId="756512239">
    <w:abstractNumId w:val="2"/>
  </w:num>
  <w:num w:numId="8" w16cid:durableId="32773928">
    <w:abstractNumId w:val="6"/>
  </w:num>
  <w:num w:numId="9" w16cid:durableId="199323648">
    <w:abstractNumId w:val="1"/>
  </w:num>
  <w:num w:numId="10" w16cid:durableId="36900573">
    <w:abstractNumId w:val="15"/>
  </w:num>
  <w:num w:numId="11" w16cid:durableId="634261129">
    <w:abstractNumId w:val="14"/>
  </w:num>
  <w:num w:numId="12" w16cid:durableId="924266067">
    <w:abstractNumId w:val="11"/>
  </w:num>
  <w:num w:numId="13" w16cid:durableId="52394133">
    <w:abstractNumId w:val="10"/>
  </w:num>
  <w:num w:numId="14" w16cid:durableId="1916282493">
    <w:abstractNumId w:val="16"/>
  </w:num>
  <w:num w:numId="15" w16cid:durableId="349337835">
    <w:abstractNumId w:val="5"/>
  </w:num>
  <w:num w:numId="16" w16cid:durableId="1868257356">
    <w:abstractNumId w:val="7"/>
  </w:num>
  <w:num w:numId="17" w16cid:durableId="20391591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0F5"/>
    <w:rsid w:val="00185243"/>
    <w:rsid w:val="00270B06"/>
    <w:rsid w:val="00287A52"/>
    <w:rsid w:val="003A651E"/>
    <w:rsid w:val="00434743"/>
    <w:rsid w:val="005851CD"/>
    <w:rsid w:val="005A3277"/>
    <w:rsid w:val="005C6565"/>
    <w:rsid w:val="0069263B"/>
    <w:rsid w:val="006E3C83"/>
    <w:rsid w:val="006F36B0"/>
    <w:rsid w:val="00774B3E"/>
    <w:rsid w:val="00795DD2"/>
    <w:rsid w:val="007D3388"/>
    <w:rsid w:val="00816C58"/>
    <w:rsid w:val="008451CF"/>
    <w:rsid w:val="00B527AF"/>
    <w:rsid w:val="00C530F5"/>
    <w:rsid w:val="00CE3B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3CD54"/>
  <w15:chartTrackingRefBased/>
  <w15:docId w15:val="{AD7E2EFB-F962-416B-B20F-7AFFF8D3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530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530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530F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530F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530F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530F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530F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530F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530F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530F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530F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530F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530F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530F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530F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530F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530F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530F5"/>
    <w:rPr>
      <w:rFonts w:eastAsiaTheme="majorEastAsia" w:cstheme="majorBidi"/>
      <w:color w:val="272727" w:themeColor="text1" w:themeTint="D8"/>
    </w:rPr>
  </w:style>
  <w:style w:type="paragraph" w:styleId="Titel">
    <w:name w:val="Title"/>
    <w:basedOn w:val="Standaard"/>
    <w:next w:val="Standaard"/>
    <w:link w:val="TitelChar"/>
    <w:uiPriority w:val="10"/>
    <w:qFormat/>
    <w:rsid w:val="00C530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530F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530F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530F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530F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530F5"/>
    <w:rPr>
      <w:i/>
      <w:iCs/>
      <w:color w:val="404040" w:themeColor="text1" w:themeTint="BF"/>
    </w:rPr>
  </w:style>
  <w:style w:type="paragraph" w:styleId="Lijstalinea">
    <w:name w:val="List Paragraph"/>
    <w:basedOn w:val="Standaard"/>
    <w:uiPriority w:val="34"/>
    <w:qFormat/>
    <w:rsid w:val="00C530F5"/>
    <w:pPr>
      <w:ind w:left="720"/>
      <w:contextualSpacing/>
    </w:pPr>
  </w:style>
  <w:style w:type="character" w:styleId="Intensievebenadrukking">
    <w:name w:val="Intense Emphasis"/>
    <w:basedOn w:val="Standaardalinea-lettertype"/>
    <w:uiPriority w:val="21"/>
    <w:qFormat/>
    <w:rsid w:val="00C530F5"/>
    <w:rPr>
      <w:i/>
      <w:iCs/>
      <w:color w:val="0F4761" w:themeColor="accent1" w:themeShade="BF"/>
    </w:rPr>
  </w:style>
  <w:style w:type="paragraph" w:styleId="Duidelijkcitaat">
    <w:name w:val="Intense Quote"/>
    <w:basedOn w:val="Standaard"/>
    <w:next w:val="Standaard"/>
    <w:link w:val="DuidelijkcitaatChar"/>
    <w:uiPriority w:val="30"/>
    <w:qFormat/>
    <w:rsid w:val="00C530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530F5"/>
    <w:rPr>
      <w:i/>
      <w:iCs/>
      <w:color w:val="0F4761" w:themeColor="accent1" w:themeShade="BF"/>
    </w:rPr>
  </w:style>
  <w:style w:type="character" w:styleId="Intensieveverwijzing">
    <w:name w:val="Intense Reference"/>
    <w:basedOn w:val="Standaardalinea-lettertype"/>
    <w:uiPriority w:val="32"/>
    <w:qFormat/>
    <w:rsid w:val="00C530F5"/>
    <w:rPr>
      <w:b/>
      <w:bCs/>
      <w:smallCaps/>
      <w:color w:val="0F4761" w:themeColor="accent1" w:themeShade="BF"/>
      <w:spacing w:val="5"/>
    </w:rPr>
  </w:style>
  <w:style w:type="character" w:styleId="Hyperlink">
    <w:name w:val="Hyperlink"/>
    <w:basedOn w:val="Standaardalinea-lettertype"/>
    <w:uiPriority w:val="99"/>
    <w:unhideWhenUsed/>
    <w:rsid w:val="005A3277"/>
    <w:rPr>
      <w:color w:val="467886" w:themeColor="hyperlink"/>
      <w:u w:val="single"/>
    </w:rPr>
  </w:style>
  <w:style w:type="character" w:styleId="Onopgelostemelding">
    <w:name w:val="Unresolved Mention"/>
    <w:basedOn w:val="Standaardalinea-lettertype"/>
    <w:uiPriority w:val="99"/>
    <w:semiHidden/>
    <w:unhideWhenUsed/>
    <w:rsid w:val="005A3277"/>
    <w:rPr>
      <w:color w:val="605E5C"/>
      <w:shd w:val="clear" w:color="auto" w:fill="E1DFDD"/>
    </w:rPr>
  </w:style>
  <w:style w:type="paragraph" w:styleId="Geenafstand">
    <w:name w:val="No Spacing"/>
    <w:uiPriority w:val="1"/>
    <w:qFormat/>
    <w:rsid w:val="00287A52"/>
    <w:pPr>
      <w:widowControl w:val="0"/>
      <w:spacing w:after="0" w:line="240" w:lineRule="auto"/>
    </w:pPr>
    <w:rPr>
      <w:kern w:val="0"/>
      <w:lang w:val="en-US"/>
      <w14:ligatures w14:val="none"/>
    </w:rPr>
  </w:style>
  <w:style w:type="table" w:styleId="Tabelraster">
    <w:name w:val="Table Grid"/>
    <w:basedOn w:val="Standaardtabel"/>
    <w:uiPriority w:val="39"/>
    <w:rsid w:val="00287A5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356784">
      <w:bodyDiv w:val="1"/>
      <w:marLeft w:val="0"/>
      <w:marRight w:val="0"/>
      <w:marTop w:val="0"/>
      <w:marBottom w:val="0"/>
      <w:divBdr>
        <w:top w:val="none" w:sz="0" w:space="0" w:color="auto"/>
        <w:left w:val="none" w:sz="0" w:space="0" w:color="auto"/>
        <w:bottom w:val="none" w:sz="0" w:space="0" w:color="auto"/>
        <w:right w:val="none" w:sz="0" w:space="0" w:color="auto"/>
      </w:divBdr>
    </w:div>
    <w:div w:id="415127557">
      <w:bodyDiv w:val="1"/>
      <w:marLeft w:val="0"/>
      <w:marRight w:val="0"/>
      <w:marTop w:val="0"/>
      <w:marBottom w:val="0"/>
      <w:divBdr>
        <w:top w:val="none" w:sz="0" w:space="0" w:color="auto"/>
        <w:left w:val="none" w:sz="0" w:space="0" w:color="auto"/>
        <w:bottom w:val="none" w:sz="0" w:space="0" w:color="auto"/>
        <w:right w:val="none" w:sz="0" w:space="0" w:color="auto"/>
      </w:divBdr>
    </w:div>
    <w:div w:id="487745711">
      <w:bodyDiv w:val="1"/>
      <w:marLeft w:val="0"/>
      <w:marRight w:val="0"/>
      <w:marTop w:val="0"/>
      <w:marBottom w:val="0"/>
      <w:divBdr>
        <w:top w:val="none" w:sz="0" w:space="0" w:color="auto"/>
        <w:left w:val="none" w:sz="0" w:space="0" w:color="auto"/>
        <w:bottom w:val="none" w:sz="0" w:space="0" w:color="auto"/>
        <w:right w:val="none" w:sz="0" w:space="0" w:color="auto"/>
      </w:divBdr>
    </w:div>
    <w:div w:id="543979214">
      <w:bodyDiv w:val="1"/>
      <w:marLeft w:val="0"/>
      <w:marRight w:val="0"/>
      <w:marTop w:val="0"/>
      <w:marBottom w:val="0"/>
      <w:divBdr>
        <w:top w:val="none" w:sz="0" w:space="0" w:color="auto"/>
        <w:left w:val="none" w:sz="0" w:space="0" w:color="auto"/>
        <w:bottom w:val="none" w:sz="0" w:space="0" w:color="auto"/>
        <w:right w:val="none" w:sz="0" w:space="0" w:color="auto"/>
      </w:divBdr>
      <w:divsChild>
        <w:div w:id="1651052541">
          <w:marLeft w:val="0"/>
          <w:marRight w:val="0"/>
          <w:marTop w:val="0"/>
          <w:marBottom w:val="0"/>
          <w:divBdr>
            <w:top w:val="none" w:sz="0" w:space="0" w:color="auto"/>
            <w:left w:val="none" w:sz="0" w:space="0" w:color="auto"/>
            <w:bottom w:val="none" w:sz="0" w:space="0" w:color="auto"/>
            <w:right w:val="none" w:sz="0" w:space="0" w:color="auto"/>
          </w:divBdr>
          <w:divsChild>
            <w:div w:id="685250047">
              <w:marLeft w:val="0"/>
              <w:marRight w:val="0"/>
              <w:marTop w:val="0"/>
              <w:marBottom w:val="0"/>
              <w:divBdr>
                <w:top w:val="none" w:sz="0" w:space="0" w:color="auto"/>
                <w:left w:val="none" w:sz="0" w:space="0" w:color="auto"/>
                <w:bottom w:val="none" w:sz="0" w:space="0" w:color="auto"/>
                <w:right w:val="none" w:sz="0" w:space="0" w:color="auto"/>
              </w:divBdr>
              <w:divsChild>
                <w:div w:id="747575432">
                  <w:marLeft w:val="0"/>
                  <w:marRight w:val="0"/>
                  <w:marTop w:val="0"/>
                  <w:marBottom w:val="0"/>
                  <w:divBdr>
                    <w:top w:val="none" w:sz="0" w:space="0" w:color="auto"/>
                    <w:left w:val="none" w:sz="0" w:space="0" w:color="auto"/>
                    <w:bottom w:val="none" w:sz="0" w:space="0" w:color="auto"/>
                    <w:right w:val="none" w:sz="0" w:space="0" w:color="auto"/>
                  </w:divBdr>
                  <w:divsChild>
                    <w:div w:id="42087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82876">
          <w:marLeft w:val="0"/>
          <w:marRight w:val="0"/>
          <w:marTop w:val="0"/>
          <w:marBottom w:val="0"/>
          <w:divBdr>
            <w:top w:val="none" w:sz="0" w:space="0" w:color="auto"/>
            <w:left w:val="none" w:sz="0" w:space="0" w:color="auto"/>
            <w:bottom w:val="none" w:sz="0" w:space="0" w:color="auto"/>
            <w:right w:val="none" w:sz="0" w:space="0" w:color="auto"/>
          </w:divBdr>
          <w:divsChild>
            <w:div w:id="802037120">
              <w:marLeft w:val="0"/>
              <w:marRight w:val="0"/>
              <w:marTop w:val="0"/>
              <w:marBottom w:val="0"/>
              <w:divBdr>
                <w:top w:val="none" w:sz="0" w:space="0" w:color="auto"/>
                <w:left w:val="none" w:sz="0" w:space="0" w:color="auto"/>
                <w:bottom w:val="none" w:sz="0" w:space="0" w:color="auto"/>
                <w:right w:val="none" w:sz="0" w:space="0" w:color="auto"/>
              </w:divBdr>
              <w:divsChild>
                <w:div w:id="1892577616">
                  <w:marLeft w:val="0"/>
                  <w:marRight w:val="0"/>
                  <w:marTop w:val="0"/>
                  <w:marBottom w:val="0"/>
                  <w:divBdr>
                    <w:top w:val="none" w:sz="0" w:space="0" w:color="auto"/>
                    <w:left w:val="none" w:sz="0" w:space="0" w:color="auto"/>
                    <w:bottom w:val="none" w:sz="0" w:space="0" w:color="auto"/>
                    <w:right w:val="none" w:sz="0" w:space="0" w:color="auto"/>
                  </w:divBdr>
                  <w:divsChild>
                    <w:div w:id="18194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797859">
      <w:bodyDiv w:val="1"/>
      <w:marLeft w:val="0"/>
      <w:marRight w:val="0"/>
      <w:marTop w:val="0"/>
      <w:marBottom w:val="0"/>
      <w:divBdr>
        <w:top w:val="none" w:sz="0" w:space="0" w:color="auto"/>
        <w:left w:val="none" w:sz="0" w:space="0" w:color="auto"/>
        <w:bottom w:val="none" w:sz="0" w:space="0" w:color="auto"/>
        <w:right w:val="none" w:sz="0" w:space="0" w:color="auto"/>
      </w:divBdr>
    </w:div>
    <w:div w:id="687951821">
      <w:bodyDiv w:val="1"/>
      <w:marLeft w:val="0"/>
      <w:marRight w:val="0"/>
      <w:marTop w:val="0"/>
      <w:marBottom w:val="0"/>
      <w:divBdr>
        <w:top w:val="none" w:sz="0" w:space="0" w:color="auto"/>
        <w:left w:val="none" w:sz="0" w:space="0" w:color="auto"/>
        <w:bottom w:val="none" w:sz="0" w:space="0" w:color="auto"/>
        <w:right w:val="none" w:sz="0" w:space="0" w:color="auto"/>
      </w:divBdr>
    </w:div>
    <w:div w:id="727799658">
      <w:bodyDiv w:val="1"/>
      <w:marLeft w:val="0"/>
      <w:marRight w:val="0"/>
      <w:marTop w:val="0"/>
      <w:marBottom w:val="0"/>
      <w:divBdr>
        <w:top w:val="none" w:sz="0" w:space="0" w:color="auto"/>
        <w:left w:val="none" w:sz="0" w:space="0" w:color="auto"/>
        <w:bottom w:val="none" w:sz="0" w:space="0" w:color="auto"/>
        <w:right w:val="none" w:sz="0" w:space="0" w:color="auto"/>
      </w:divBdr>
    </w:div>
    <w:div w:id="906573361">
      <w:bodyDiv w:val="1"/>
      <w:marLeft w:val="0"/>
      <w:marRight w:val="0"/>
      <w:marTop w:val="0"/>
      <w:marBottom w:val="0"/>
      <w:divBdr>
        <w:top w:val="none" w:sz="0" w:space="0" w:color="auto"/>
        <w:left w:val="none" w:sz="0" w:space="0" w:color="auto"/>
        <w:bottom w:val="none" w:sz="0" w:space="0" w:color="auto"/>
        <w:right w:val="none" w:sz="0" w:space="0" w:color="auto"/>
      </w:divBdr>
    </w:div>
    <w:div w:id="929922185">
      <w:bodyDiv w:val="1"/>
      <w:marLeft w:val="0"/>
      <w:marRight w:val="0"/>
      <w:marTop w:val="0"/>
      <w:marBottom w:val="0"/>
      <w:divBdr>
        <w:top w:val="none" w:sz="0" w:space="0" w:color="auto"/>
        <w:left w:val="none" w:sz="0" w:space="0" w:color="auto"/>
        <w:bottom w:val="none" w:sz="0" w:space="0" w:color="auto"/>
        <w:right w:val="none" w:sz="0" w:space="0" w:color="auto"/>
      </w:divBdr>
    </w:div>
    <w:div w:id="1018510997">
      <w:bodyDiv w:val="1"/>
      <w:marLeft w:val="0"/>
      <w:marRight w:val="0"/>
      <w:marTop w:val="0"/>
      <w:marBottom w:val="0"/>
      <w:divBdr>
        <w:top w:val="none" w:sz="0" w:space="0" w:color="auto"/>
        <w:left w:val="none" w:sz="0" w:space="0" w:color="auto"/>
        <w:bottom w:val="none" w:sz="0" w:space="0" w:color="auto"/>
        <w:right w:val="none" w:sz="0" w:space="0" w:color="auto"/>
      </w:divBdr>
    </w:div>
    <w:div w:id="1055619403">
      <w:bodyDiv w:val="1"/>
      <w:marLeft w:val="0"/>
      <w:marRight w:val="0"/>
      <w:marTop w:val="0"/>
      <w:marBottom w:val="0"/>
      <w:divBdr>
        <w:top w:val="none" w:sz="0" w:space="0" w:color="auto"/>
        <w:left w:val="none" w:sz="0" w:space="0" w:color="auto"/>
        <w:bottom w:val="none" w:sz="0" w:space="0" w:color="auto"/>
        <w:right w:val="none" w:sz="0" w:space="0" w:color="auto"/>
      </w:divBdr>
    </w:div>
    <w:div w:id="1104181926">
      <w:bodyDiv w:val="1"/>
      <w:marLeft w:val="0"/>
      <w:marRight w:val="0"/>
      <w:marTop w:val="0"/>
      <w:marBottom w:val="0"/>
      <w:divBdr>
        <w:top w:val="none" w:sz="0" w:space="0" w:color="auto"/>
        <w:left w:val="none" w:sz="0" w:space="0" w:color="auto"/>
        <w:bottom w:val="none" w:sz="0" w:space="0" w:color="auto"/>
        <w:right w:val="none" w:sz="0" w:space="0" w:color="auto"/>
      </w:divBdr>
    </w:div>
    <w:div w:id="1612929364">
      <w:bodyDiv w:val="1"/>
      <w:marLeft w:val="0"/>
      <w:marRight w:val="0"/>
      <w:marTop w:val="0"/>
      <w:marBottom w:val="0"/>
      <w:divBdr>
        <w:top w:val="none" w:sz="0" w:space="0" w:color="auto"/>
        <w:left w:val="none" w:sz="0" w:space="0" w:color="auto"/>
        <w:bottom w:val="none" w:sz="0" w:space="0" w:color="auto"/>
        <w:right w:val="none" w:sz="0" w:space="0" w:color="auto"/>
      </w:divBdr>
    </w:div>
    <w:div w:id="1884323638">
      <w:bodyDiv w:val="1"/>
      <w:marLeft w:val="0"/>
      <w:marRight w:val="0"/>
      <w:marTop w:val="0"/>
      <w:marBottom w:val="0"/>
      <w:divBdr>
        <w:top w:val="none" w:sz="0" w:space="0" w:color="auto"/>
        <w:left w:val="none" w:sz="0" w:space="0" w:color="auto"/>
        <w:bottom w:val="none" w:sz="0" w:space="0" w:color="auto"/>
        <w:right w:val="none" w:sz="0" w:space="0" w:color="auto"/>
      </w:divBdr>
      <w:divsChild>
        <w:div w:id="830297102">
          <w:marLeft w:val="0"/>
          <w:marRight w:val="0"/>
          <w:marTop w:val="0"/>
          <w:marBottom w:val="0"/>
          <w:divBdr>
            <w:top w:val="none" w:sz="0" w:space="0" w:color="auto"/>
            <w:left w:val="none" w:sz="0" w:space="0" w:color="auto"/>
            <w:bottom w:val="none" w:sz="0" w:space="0" w:color="auto"/>
            <w:right w:val="none" w:sz="0" w:space="0" w:color="auto"/>
          </w:divBdr>
          <w:divsChild>
            <w:div w:id="924387980">
              <w:marLeft w:val="0"/>
              <w:marRight w:val="0"/>
              <w:marTop w:val="0"/>
              <w:marBottom w:val="0"/>
              <w:divBdr>
                <w:top w:val="none" w:sz="0" w:space="0" w:color="auto"/>
                <w:left w:val="none" w:sz="0" w:space="0" w:color="auto"/>
                <w:bottom w:val="none" w:sz="0" w:space="0" w:color="auto"/>
                <w:right w:val="none" w:sz="0" w:space="0" w:color="auto"/>
              </w:divBdr>
              <w:divsChild>
                <w:div w:id="278220296">
                  <w:marLeft w:val="0"/>
                  <w:marRight w:val="0"/>
                  <w:marTop w:val="0"/>
                  <w:marBottom w:val="0"/>
                  <w:divBdr>
                    <w:top w:val="none" w:sz="0" w:space="0" w:color="auto"/>
                    <w:left w:val="none" w:sz="0" w:space="0" w:color="auto"/>
                    <w:bottom w:val="none" w:sz="0" w:space="0" w:color="auto"/>
                    <w:right w:val="none" w:sz="0" w:space="0" w:color="auto"/>
                  </w:divBdr>
                  <w:divsChild>
                    <w:div w:id="141748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06900">
          <w:marLeft w:val="0"/>
          <w:marRight w:val="0"/>
          <w:marTop w:val="0"/>
          <w:marBottom w:val="0"/>
          <w:divBdr>
            <w:top w:val="none" w:sz="0" w:space="0" w:color="auto"/>
            <w:left w:val="none" w:sz="0" w:space="0" w:color="auto"/>
            <w:bottom w:val="none" w:sz="0" w:space="0" w:color="auto"/>
            <w:right w:val="none" w:sz="0" w:space="0" w:color="auto"/>
          </w:divBdr>
          <w:divsChild>
            <w:div w:id="1354652806">
              <w:marLeft w:val="0"/>
              <w:marRight w:val="0"/>
              <w:marTop w:val="0"/>
              <w:marBottom w:val="0"/>
              <w:divBdr>
                <w:top w:val="none" w:sz="0" w:space="0" w:color="auto"/>
                <w:left w:val="none" w:sz="0" w:space="0" w:color="auto"/>
                <w:bottom w:val="none" w:sz="0" w:space="0" w:color="auto"/>
                <w:right w:val="none" w:sz="0" w:space="0" w:color="auto"/>
              </w:divBdr>
              <w:divsChild>
                <w:div w:id="1727602909">
                  <w:marLeft w:val="0"/>
                  <w:marRight w:val="0"/>
                  <w:marTop w:val="0"/>
                  <w:marBottom w:val="0"/>
                  <w:divBdr>
                    <w:top w:val="none" w:sz="0" w:space="0" w:color="auto"/>
                    <w:left w:val="none" w:sz="0" w:space="0" w:color="auto"/>
                    <w:bottom w:val="none" w:sz="0" w:space="0" w:color="auto"/>
                    <w:right w:val="none" w:sz="0" w:space="0" w:color="auto"/>
                  </w:divBdr>
                  <w:divsChild>
                    <w:div w:id="7570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CGConsulting@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VGConsulting@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FD110-46C3-423E-AFD4-AF97B45CA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10</Pages>
  <Words>2502</Words>
  <Characters>13765</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Gerwen,Sjoerd S. van</dc:creator>
  <cp:keywords/>
  <dc:description/>
  <cp:lastModifiedBy>Gerwen,Sjoerd S. van</cp:lastModifiedBy>
  <cp:revision>7</cp:revision>
  <dcterms:created xsi:type="dcterms:W3CDTF">2024-11-06T12:52:00Z</dcterms:created>
  <dcterms:modified xsi:type="dcterms:W3CDTF">2024-12-03T13:39:00Z</dcterms:modified>
</cp:coreProperties>
</file>